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8025" w14:textId="77777777" w:rsidR="00C721C5" w:rsidRPr="000C1CB2" w:rsidRDefault="00C721C5" w:rsidP="00C721C5">
      <w:pPr>
        <w:pStyle w:val="NoSpacing"/>
        <w:jc w:val="center"/>
        <w:rPr>
          <w:rFonts w:asciiTheme="minorHAnsi" w:hAnsiTheme="minorHAnsi" w:cstheme="minorHAnsi"/>
          <w:sz w:val="22"/>
        </w:rPr>
      </w:pPr>
      <w:r w:rsidRPr="000C1CB2">
        <w:rPr>
          <w:rFonts w:asciiTheme="minorHAnsi" w:eastAsia="Calibri" w:hAnsiTheme="minorHAnsi" w:cstheme="minorHAnsi"/>
          <w:noProof/>
          <w:sz w:val="22"/>
        </w:rPr>
        <w:drawing>
          <wp:inline distT="0" distB="0" distL="0" distR="0" wp14:anchorId="72C30A44" wp14:editId="3F6DD035">
            <wp:extent cx="2419954" cy="878889"/>
            <wp:effectExtent l="0" t="0" r="0" b="0"/>
            <wp:docPr id="1280695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34302" cy="884100"/>
                    </a:xfrm>
                    <a:prstGeom prst="rect">
                      <a:avLst/>
                    </a:prstGeom>
                    <a:noFill/>
                    <a:ln>
                      <a:noFill/>
                    </a:ln>
                  </pic:spPr>
                </pic:pic>
              </a:graphicData>
            </a:graphic>
          </wp:inline>
        </w:drawing>
      </w:r>
    </w:p>
    <w:p w14:paraId="6188D398" w14:textId="77777777" w:rsidR="00C721C5" w:rsidRPr="000C1CB2" w:rsidRDefault="00C721C5" w:rsidP="00C721C5">
      <w:pPr>
        <w:pStyle w:val="NoSpacing"/>
        <w:jc w:val="right"/>
        <w:rPr>
          <w:rFonts w:asciiTheme="minorHAnsi" w:hAnsiTheme="minorHAnsi" w:cstheme="minorHAnsi"/>
          <w:b/>
          <w:bCs/>
          <w:sz w:val="22"/>
          <w:u w:val="single"/>
        </w:rPr>
      </w:pPr>
      <w:r w:rsidRPr="000C1CB2">
        <w:rPr>
          <w:rFonts w:asciiTheme="minorHAnsi" w:hAnsiTheme="minorHAnsi" w:cstheme="minorHAnsi"/>
          <w:b/>
          <w:bCs/>
          <w:sz w:val="22"/>
          <w:u w:val="single"/>
        </w:rPr>
        <w:t>For more information:</w:t>
      </w:r>
    </w:p>
    <w:p w14:paraId="592A6B59" w14:textId="77777777" w:rsidR="00C721C5" w:rsidRPr="000C1CB2" w:rsidRDefault="00C721C5" w:rsidP="00C721C5">
      <w:pPr>
        <w:pStyle w:val="NoSpacing"/>
        <w:jc w:val="right"/>
        <w:rPr>
          <w:rFonts w:asciiTheme="minorHAnsi" w:hAnsiTheme="minorHAnsi" w:cstheme="minorHAnsi"/>
          <w:sz w:val="22"/>
        </w:rPr>
      </w:pPr>
      <w:r w:rsidRPr="000C1CB2">
        <w:rPr>
          <w:rFonts w:asciiTheme="minorHAnsi" w:hAnsiTheme="minorHAnsi" w:cstheme="minorHAnsi"/>
          <w:sz w:val="22"/>
        </w:rPr>
        <w:t>Sarah Wynn Benton</w:t>
      </w:r>
    </w:p>
    <w:p w14:paraId="4B651C35" w14:textId="77777777" w:rsidR="00C721C5" w:rsidRPr="000C1CB2" w:rsidRDefault="00C721C5" w:rsidP="00C721C5">
      <w:pPr>
        <w:pStyle w:val="NoSpacing"/>
        <w:jc w:val="right"/>
        <w:rPr>
          <w:rFonts w:asciiTheme="minorHAnsi" w:hAnsiTheme="minorHAnsi" w:cstheme="minorHAnsi"/>
          <w:sz w:val="22"/>
        </w:rPr>
      </w:pPr>
      <w:r w:rsidRPr="000C1CB2">
        <w:rPr>
          <w:rFonts w:asciiTheme="minorHAnsi" w:hAnsiTheme="minorHAnsi" w:cstheme="minorHAnsi"/>
          <w:sz w:val="22"/>
        </w:rPr>
        <w:t>BRAVE Public Relations</w:t>
      </w:r>
    </w:p>
    <w:p w14:paraId="00F80628" w14:textId="77777777" w:rsidR="00C721C5" w:rsidRPr="000C1CB2" w:rsidRDefault="00C721C5" w:rsidP="00C721C5">
      <w:pPr>
        <w:pStyle w:val="NoSpacing"/>
        <w:jc w:val="right"/>
        <w:rPr>
          <w:rFonts w:asciiTheme="minorHAnsi" w:hAnsiTheme="minorHAnsi" w:cstheme="minorHAnsi"/>
          <w:sz w:val="22"/>
        </w:rPr>
      </w:pPr>
      <w:r w:rsidRPr="000C1CB2">
        <w:rPr>
          <w:rFonts w:asciiTheme="minorHAnsi" w:hAnsiTheme="minorHAnsi" w:cstheme="minorHAnsi"/>
          <w:sz w:val="22"/>
        </w:rPr>
        <w:t>404.233.3993</w:t>
      </w:r>
    </w:p>
    <w:p w14:paraId="4610EB65" w14:textId="77777777" w:rsidR="00C721C5" w:rsidRPr="000C1CB2" w:rsidRDefault="00CD2C0E" w:rsidP="00C721C5">
      <w:pPr>
        <w:pStyle w:val="NoSpacing"/>
        <w:jc w:val="right"/>
        <w:rPr>
          <w:rFonts w:asciiTheme="minorHAnsi" w:hAnsiTheme="minorHAnsi" w:cstheme="minorHAnsi"/>
          <w:sz w:val="22"/>
        </w:rPr>
      </w:pPr>
      <w:hyperlink r:id="rId7" w:history="1">
        <w:r w:rsidR="00C721C5" w:rsidRPr="000C1CB2">
          <w:rPr>
            <w:rStyle w:val="Hyperlink"/>
            <w:rFonts w:asciiTheme="minorHAnsi" w:hAnsiTheme="minorHAnsi" w:cstheme="minorHAnsi"/>
            <w:sz w:val="22"/>
          </w:rPr>
          <w:t>sbenton@emailbrave.com</w:t>
        </w:r>
      </w:hyperlink>
    </w:p>
    <w:p w14:paraId="12236ABF" w14:textId="1A627D66" w:rsidR="00C721C5" w:rsidRPr="000C1CB2" w:rsidRDefault="00CD2C0E" w:rsidP="00C721C5">
      <w:pPr>
        <w:pStyle w:val="NoSpacing"/>
        <w:rPr>
          <w:rFonts w:asciiTheme="minorHAnsi" w:hAnsiTheme="minorHAnsi" w:cstheme="minorHAnsi"/>
          <w:b/>
          <w:bCs/>
          <w:sz w:val="22"/>
        </w:rPr>
      </w:pPr>
      <w:r>
        <w:rPr>
          <w:rFonts w:asciiTheme="minorHAnsi" w:hAnsiTheme="minorHAnsi" w:cstheme="minorHAnsi"/>
          <w:b/>
          <w:bCs/>
          <w:sz w:val="22"/>
        </w:rPr>
        <w:t>FOR IMMEDIATE RELEASE</w:t>
      </w:r>
    </w:p>
    <w:p w14:paraId="73C2D349" w14:textId="77777777" w:rsidR="00C721C5" w:rsidRPr="000C1CB2" w:rsidRDefault="00C721C5" w:rsidP="00C721C5">
      <w:pPr>
        <w:pStyle w:val="NoSpacing"/>
        <w:rPr>
          <w:rFonts w:asciiTheme="minorHAnsi" w:hAnsiTheme="minorHAnsi" w:cstheme="minorHAnsi"/>
          <w:b/>
          <w:bCs/>
          <w:sz w:val="22"/>
        </w:rPr>
      </w:pPr>
    </w:p>
    <w:p w14:paraId="271127C4" w14:textId="7CB9465B" w:rsidR="00C721C5" w:rsidRPr="000C1CB2" w:rsidRDefault="007065BA" w:rsidP="00C721C5">
      <w:pPr>
        <w:spacing w:after="0" w:line="240" w:lineRule="auto"/>
        <w:ind w:left="450" w:right="864" w:hanging="450"/>
        <w:jc w:val="center"/>
        <w:rPr>
          <w:rFonts w:eastAsia="Calibri" w:cstheme="minorHAnsi"/>
          <w:b/>
        </w:rPr>
      </w:pPr>
      <w:r w:rsidRPr="000C1CB2">
        <w:rPr>
          <w:rFonts w:eastAsia="Calibri" w:cstheme="minorHAnsi"/>
          <w:b/>
          <w:u w:val="single"/>
        </w:rPr>
        <w:t>March into Green: St. Patrick's Day Extravaganzas Headline The Battery Atlanta's Month-Long Festivities</w:t>
      </w:r>
      <w:r w:rsidRPr="000C1CB2">
        <w:rPr>
          <w:rFonts w:eastAsia="Calibri" w:cstheme="minorHAnsi"/>
          <w:bCs/>
          <w:i/>
          <w:iCs/>
        </w:rPr>
        <w:br/>
      </w:r>
      <w:r w:rsidR="00CA7A02" w:rsidRPr="000C1CB2">
        <w:rPr>
          <w:rFonts w:eastAsia="Calibri" w:cstheme="minorHAnsi"/>
          <w:bCs/>
          <w:i/>
          <w:iCs/>
        </w:rPr>
        <w:t>Events to e</w:t>
      </w:r>
      <w:r w:rsidRPr="000C1CB2">
        <w:rPr>
          <w:rFonts w:eastAsia="Calibri" w:cstheme="minorHAnsi"/>
          <w:bCs/>
          <w:i/>
          <w:iCs/>
        </w:rPr>
        <w:t xml:space="preserve">mbrace the Irish spirit and </w:t>
      </w:r>
      <w:r w:rsidR="00CA7A02" w:rsidRPr="000C1CB2">
        <w:rPr>
          <w:rFonts w:eastAsia="Calibri" w:cstheme="minorHAnsi"/>
          <w:bCs/>
          <w:i/>
          <w:iCs/>
        </w:rPr>
        <w:t>m</w:t>
      </w:r>
      <w:r w:rsidRPr="000C1CB2">
        <w:rPr>
          <w:rFonts w:eastAsia="Calibri" w:cstheme="minorHAnsi"/>
          <w:bCs/>
          <w:i/>
          <w:iCs/>
        </w:rPr>
        <w:t>ore</w:t>
      </w:r>
      <w:r w:rsidR="00CA7A02" w:rsidRPr="000C1CB2">
        <w:rPr>
          <w:rFonts w:eastAsia="Calibri" w:cstheme="minorHAnsi"/>
          <w:bCs/>
          <w:i/>
          <w:iCs/>
        </w:rPr>
        <w:t xml:space="preserve"> planned for</w:t>
      </w:r>
      <w:r w:rsidRPr="000C1CB2">
        <w:rPr>
          <w:rFonts w:eastAsia="Calibri" w:cstheme="minorHAnsi"/>
          <w:bCs/>
          <w:i/>
          <w:iCs/>
        </w:rPr>
        <w:t xml:space="preserve"> </w:t>
      </w:r>
      <w:r w:rsidR="00CA7A02" w:rsidRPr="000C1CB2">
        <w:rPr>
          <w:rFonts w:eastAsia="Calibri" w:cstheme="minorHAnsi"/>
          <w:bCs/>
          <w:i/>
          <w:iCs/>
        </w:rPr>
        <w:t>Cobb County</w:t>
      </w:r>
      <w:r w:rsidRPr="000C1CB2">
        <w:rPr>
          <w:rFonts w:eastAsia="Calibri" w:cstheme="minorHAnsi"/>
          <w:bCs/>
          <w:i/>
          <w:iCs/>
        </w:rPr>
        <w:t>'s Premier Lifestyle Destination</w:t>
      </w:r>
    </w:p>
    <w:p w14:paraId="582F5787" w14:textId="77777777" w:rsidR="00C721C5" w:rsidRPr="000C1CB2" w:rsidRDefault="00C721C5" w:rsidP="00C721C5">
      <w:pPr>
        <w:pStyle w:val="NoSpacing"/>
        <w:ind w:left="720" w:right="864"/>
        <w:rPr>
          <w:rFonts w:asciiTheme="minorHAnsi" w:hAnsiTheme="minorHAnsi" w:cstheme="minorHAnsi"/>
          <w:b/>
          <w:sz w:val="22"/>
        </w:rPr>
      </w:pPr>
    </w:p>
    <w:p w14:paraId="2B3DC144" w14:textId="05560D78" w:rsidR="00C721C5" w:rsidRPr="000C1CB2" w:rsidRDefault="00C721C5" w:rsidP="002B1191">
      <w:pPr>
        <w:pStyle w:val="NoSpacing"/>
        <w:ind w:right="36"/>
        <w:rPr>
          <w:rFonts w:asciiTheme="minorHAnsi" w:hAnsiTheme="minorHAnsi" w:cstheme="minorHAnsi"/>
          <w:iCs/>
          <w:sz w:val="22"/>
        </w:rPr>
      </w:pPr>
      <w:r w:rsidRPr="000C1CB2">
        <w:rPr>
          <w:rFonts w:asciiTheme="minorHAnsi" w:hAnsiTheme="minorHAnsi" w:cstheme="minorHAnsi"/>
          <w:b/>
          <w:sz w:val="22"/>
        </w:rPr>
        <w:t>ATLANTA (</w:t>
      </w:r>
      <w:r w:rsidR="00932117">
        <w:rPr>
          <w:rFonts w:asciiTheme="minorHAnsi" w:hAnsiTheme="minorHAnsi" w:cstheme="minorHAnsi"/>
          <w:b/>
          <w:sz w:val="22"/>
          <w:u w:val="wavyDouble" w:color="800080"/>
        </w:rPr>
        <w:t>March</w:t>
      </w:r>
      <w:r w:rsidRPr="000C1CB2">
        <w:rPr>
          <w:rFonts w:asciiTheme="minorHAnsi" w:hAnsiTheme="minorHAnsi" w:cstheme="minorHAnsi"/>
          <w:b/>
          <w:sz w:val="22"/>
          <w:u w:val="wavyDouble" w:color="800080"/>
        </w:rPr>
        <w:t xml:space="preserve"> </w:t>
      </w:r>
      <w:r w:rsidR="00CD2C0E">
        <w:rPr>
          <w:rFonts w:asciiTheme="minorHAnsi" w:hAnsiTheme="minorHAnsi" w:cstheme="minorHAnsi"/>
          <w:b/>
          <w:sz w:val="22"/>
          <w:u w:val="wavyDouble" w:color="800080"/>
        </w:rPr>
        <w:t>5</w:t>
      </w:r>
      <w:r w:rsidRPr="000C1CB2">
        <w:rPr>
          <w:rFonts w:asciiTheme="minorHAnsi" w:hAnsiTheme="minorHAnsi" w:cstheme="minorHAnsi"/>
          <w:b/>
          <w:sz w:val="22"/>
          <w:u w:val="wavyDouble" w:color="800080"/>
        </w:rPr>
        <w:t>, 2024</w:t>
      </w:r>
      <w:r w:rsidRPr="000C1CB2">
        <w:rPr>
          <w:rFonts w:asciiTheme="minorHAnsi" w:hAnsiTheme="minorHAnsi" w:cstheme="minorHAnsi"/>
          <w:b/>
          <w:sz w:val="22"/>
        </w:rPr>
        <w:t xml:space="preserve">) </w:t>
      </w:r>
      <w:r w:rsidRPr="000C1CB2">
        <w:rPr>
          <w:rFonts w:asciiTheme="minorHAnsi" w:hAnsiTheme="minorHAnsi" w:cstheme="minorHAnsi"/>
          <w:sz w:val="22"/>
        </w:rPr>
        <w:t>–</w:t>
      </w:r>
      <w:r w:rsidR="00CA7A02" w:rsidRPr="000C1CB2">
        <w:rPr>
          <w:rFonts w:asciiTheme="minorHAnsi" w:hAnsiTheme="minorHAnsi" w:cstheme="minorHAnsi"/>
          <w:sz w:val="22"/>
        </w:rPr>
        <w:t xml:space="preserve"> </w:t>
      </w:r>
      <w:r w:rsidR="00FA76B4" w:rsidRPr="000C1CB2">
        <w:rPr>
          <w:rFonts w:asciiTheme="minorHAnsi" w:hAnsiTheme="minorHAnsi" w:cstheme="minorHAnsi"/>
          <w:iCs/>
          <w:sz w:val="22"/>
        </w:rPr>
        <w:t xml:space="preserve">March unfolds with a </w:t>
      </w:r>
      <w:r w:rsidR="00E20995">
        <w:rPr>
          <w:rFonts w:asciiTheme="minorHAnsi" w:hAnsiTheme="minorHAnsi" w:cstheme="minorHAnsi"/>
          <w:iCs/>
          <w:sz w:val="22"/>
        </w:rPr>
        <w:t>host</w:t>
      </w:r>
      <w:r w:rsidR="00FA76B4" w:rsidRPr="000C1CB2">
        <w:rPr>
          <w:rFonts w:asciiTheme="minorHAnsi" w:hAnsiTheme="minorHAnsi" w:cstheme="minorHAnsi"/>
          <w:iCs/>
          <w:sz w:val="22"/>
        </w:rPr>
        <w:t xml:space="preserve"> of extraordinary experiences at </w:t>
      </w:r>
      <w:r w:rsidR="00FA76B4" w:rsidRPr="000C1CB2">
        <w:rPr>
          <w:rFonts w:asciiTheme="minorHAnsi" w:hAnsiTheme="minorHAnsi" w:cstheme="minorHAnsi"/>
          <w:b/>
          <w:bCs/>
          <w:iCs/>
          <w:sz w:val="22"/>
        </w:rPr>
        <w:t>The Battery Atlanta</w:t>
      </w:r>
      <w:r w:rsidR="00FA76B4" w:rsidRPr="000C1CB2">
        <w:rPr>
          <w:rFonts w:asciiTheme="minorHAnsi" w:hAnsiTheme="minorHAnsi" w:cstheme="minorHAnsi"/>
          <w:iCs/>
          <w:sz w:val="22"/>
        </w:rPr>
        <w:t xml:space="preserve">! Guests can gear up for </w:t>
      </w:r>
      <w:r w:rsidR="00CA7A02" w:rsidRPr="000C1CB2">
        <w:rPr>
          <w:rFonts w:asciiTheme="minorHAnsi" w:hAnsiTheme="minorHAnsi" w:cstheme="minorHAnsi"/>
          <w:iCs/>
          <w:sz w:val="22"/>
        </w:rPr>
        <w:t xml:space="preserve">a </w:t>
      </w:r>
      <w:r w:rsidR="00FA76B4" w:rsidRPr="000C1CB2">
        <w:rPr>
          <w:rFonts w:asciiTheme="minorHAnsi" w:hAnsiTheme="minorHAnsi" w:cstheme="minorHAnsi"/>
          <w:iCs/>
          <w:sz w:val="22"/>
        </w:rPr>
        <w:t>thrilling</w:t>
      </w:r>
      <w:r w:rsidR="00CA7A02" w:rsidRPr="000C1CB2">
        <w:rPr>
          <w:rFonts w:asciiTheme="minorHAnsi" w:hAnsiTheme="minorHAnsi" w:cstheme="minorHAnsi"/>
          <w:iCs/>
          <w:sz w:val="22"/>
        </w:rPr>
        <w:t xml:space="preserve"> UFC watch party</w:t>
      </w:r>
      <w:r w:rsidR="00FA76B4" w:rsidRPr="000C1CB2">
        <w:rPr>
          <w:rFonts w:asciiTheme="minorHAnsi" w:hAnsiTheme="minorHAnsi" w:cstheme="minorHAnsi"/>
          <w:iCs/>
          <w:sz w:val="22"/>
        </w:rPr>
        <w:t>, embrace the luck of the Irish on St. Patrick’s Day, find their Zen with Kaiser Permanente’s outdoor yoga series</w:t>
      </w:r>
      <w:r w:rsidR="00F74306" w:rsidRPr="000C1CB2">
        <w:rPr>
          <w:rFonts w:asciiTheme="minorHAnsi" w:hAnsiTheme="minorHAnsi" w:cstheme="minorHAnsi"/>
          <w:iCs/>
          <w:sz w:val="22"/>
        </w:rPr>
        <w:t xml:space="preserve">, </w:t>
      </w:r>
      <w:r w:rsidR="00AB1D79" w:rsidRPr="000C1CB2">
        <w:rPr>
          <w:rFonts w:asciiTheme="minorHAnsi" w:hAnsiTheme="minorHAnsi" w:cstheme="minorHAnsi"/>
          <w:iCs/>
          <w:sz w:val="22"/>
        </w:rPr>
        <w:t>groove</w:t>
      </w:r>
      <w:r w:rsidR="00F74306" w:rsidRPr="000C1CB2">
        <w:rPr>
          <w:rFonts w:asciiTheme="minorHAnsi" w:hAnsiTheme="minorHAnsi" w:cstheme="minorHAnsi"/>
          <w:iCs/>
          <w:sz w:val="22"/>
        </w:rPr>
        <w:t xml:space="preserve"> at Live! at The Battery</w:t>
      </w:r>
      <w:r w:rsidR="00323A59" w:rsidRPr="000C1CB2">
        <w:rPr>
          <w:rFonts w:asciiTheme="minorHAnsi" w:hAnsiTheme="minorHAnsi" w:cstheme="minorHAnsi"/>
          <w:iCs/>
          <w:sz w:val="22"/>
        </w:rPr>
        <w:t xml:space="preserve"> Atlanta</w:t>
      </w:r>
      <w:r w:rsidR="00F74306" w:rsidRPr="000C1CB2">
        <w:rPr>
          <w:rFonts w:asciiTheme="minorHAnsi" w:hAnsiTheme="minorHAnsi" w:cstheme="minorHAnsi"/>
          <w:iCs/>
          <w:sz w:val="22"/>
        </w:rPr>
        <w:t>’s silent disco</w:t>
      </w:r>
      <w:r w:rsidR="00CA7A02" w:rsidRPr="000C1CB2">
        <w:rPr>
          <w:rFonts w:asciiTheme="minorHAnsi" w:hAnsiTheme="minorHAnsi" w:cstheme="minorHAnsi"/>
          <w:iCs/>
          <w:sz w:val="22"/>
        </w:rPr>
        <w:t xml:space="preserve"> and</w:t>
      </w:r>
      <w:r w:rsidR="00F74306" w:rsidRPr="000C1CB2">
        <w:rPr>
          <w:rFonts w:asciiTheme="minorHAnsi" w:hAnsiTheme="minorHAnsi" w:cstheme="minorHAnsi"/>
          <w:iCs/>
          <w:sz w:val="22"/>
        </w:rPr>
        <w:t xml:space="preserve"> savor a delightful Sunday Supper at the Garden &amp; Gun Club. </w:t>
      </w:r>
      <w:r w:rsidR="00AB1D79" w:rsidRPr="000C1CB2">
        <w:rPr>
          <w:rFonts w:asciiTheme="minorHAnsi" w:hAnsiTheme="minorHAnsi" w:cstheme="minorHAnsi"/>
          <w:iCs/>
          <w:sz w:val="22"/>
        </w:rPr>
        <w:t>The Coca-Cola Roxy continues to dazzle with its lineup and entertaining shows, live Podcasts and concerts, ensuring a month fi</w:t>
      </w:r>
      <w:r w:rsidR="009E3055" w:rsidRPr="000C1CB2">
        <w:rPr>
          <w:rFonts w:asciiTheme="minorHAnsi" w:hAnsiTheme="minorHAnsi" w:cstheme="minorHAnsi"/>
          <w:iCs/>
          <w:sz w:val="22"/>
        </w:rPr>
        <w:t xml:space="preserve">lled with unforgettable moments. </w:t>
      </w:r>
    </w:p>
    <w:p w14:paraId="1265D1A2" w14:textId="77777777" w:rsidR="00C721C5" w:rsidRPr="000C1CB2" w:rsidRDefault="00C721C5" w:rsidP="002B1191">
      <w:pPr>
        <w:spacing w:after="0" w:line="240" w:lineRule="auto"/>
        <w:ind w:right="36"/>
        <w:rPr>
          <w:rFonts w:eastAsia="Calibri" w:cstheme="minorHAnsi"/>
          <w:bdr w:val="none" w:sz="0" w:space="0" w:color="auto" w:frame="1"/>
        </w:rPr>
      </w:pPr>
      <w:bookmarkStart w:id="0" w:name="_Hlk156483602"/>
    </w:p>
    <w:p w14:paraId="2282E61C" w14:textId="77777777" w:rsidR="00C721C5" w:rsidRPr="000C1CB2" w:rsidRDefault="00C721C5" w:rsidP="002B1191">
      <w:pPr>
        <w:pStyle w:val="NoSpacing"/>
        <w:ind w:right="36"/>
        <w:rPr>
          <w:rFonts w:asciiTheme="minorHAnsi" w:hAnsiTheme="minorHAnsi" w:cstheme="minorHAnsi"/>
          <w:sz w:val="22"/>
        </w:rPr>
      </w:pPr>
      <w:r w:rsidRPr="000C1CB2">
        <w:rPr>
          <w:rFonts w:asciiTheme="minorHAnsi" w:hAnsiTheme="minorHAnsi" w:cstheme="minorHAnsi"/>
          <w:b/>
          <w:bCs/>
          <w:sz w:val="22"/>
        </w:rPr>
        <w:t xml:space="preserve">Yoga Presented by Kaiser Permanente </w:t>
      </w:r>
    </w:p>
    <w:p w14:paraId="12C27633" w14:textId="2E4A597E" w:rsidR="00C721C5" w:rsidRPr="000C1CB2" w:rsidRDefault="00C721C5" w:rsidP="002B1191">
      <w:pPr>
        <w:pStyle w:val="NoSpacing"/>
        <w:ind w:right="36"/>
        <w:rPr>
          <w:rFonts w:asciiTheme="minorHAnsi" w:hAnsiTheme="minorHAnsi" w:cstheme="minorHAnsi"/>
          <w:sz w:val="22"/>
        </w:rPr>
      </w:pPr>
      <w:r w:rsidRPr="000C1CB2">
        <w:rPr>
          <w:rFonts w:asciiTheme="minorHAnsi" w:hAnsiTheme="minorHAnsi" w:cstheme="minorHAnsi"/>
          <w:i/>
          <w:iCs/>
          <w:sz w:val="22"/>
        </w:rPr>
        <w:t xml:space="preserve">Monday, </w:t>
      </w:r>
      <w:r w:rsidR="00CD2C0E">
        <w:rPr>
          <w:rFonts w:asciiTheme="minorHAnsi" w:hAnsiTheme="minorHAnsi" w:cstheme="minorHAnsi"/>
          <w:i/>
          <w:iCs/>
          <w:sz w:val="22"/>
        </w:rPr>
        <w:t xml:space="preserve">March </w:t>
      </w:r>
      <w:r w:rsidRPr="000C1CB2">
        <w:rPr>
          <w:rFonts w:asciiTheme="minorHAnsi" w:hAnsiTheme="minorHAnsi" w:cstheme="minorHAnsi"/>
          <w:i/>
          <w:iCs/>
          <w:sz w:val="22"/>
        </w:rPr>
        <w:t>11</w:t>
      </w:r>
      <w:r w:rsidR="00D86F90" w:rsidRPr="000C1CB2">
        <w:rPr>
          <w:rFonts w:asciiTheme="minorHAnsi" w:hAnsiTheme="minorHAnsi" w:cstheme="minorHAnsi"/>
          <w:i/>
          <w:iCs/>
          <w:sz w:val="22"/>
        </w:rPr>
        <w:t>, 18 and 25</w:t>
      </w:r>
      <w:r w:rsidRPr="000C1CB2">
        <w:rPr>
          <w:rFonts w:asciiTheme="minorHAnsi" w:hAnsiTheme="minorHAnsi" w:cstheme="minorHAnsi"/>
          <w:i/>
          <w:iCs/>
          <w:sz w:val="22"/>
        </w:rPr>
        <w:t xml:space="preserve"> from 6:30 – 7:30 p.m. </w:t>
      </w:r>
    </w:p>
    <w:p w14:paraId="04C20693" w14:textId="6C896CD0" w:rsidR="00C721C5" w:rsidRPr="000C1CB2" w:rsidRDefault="00C721C5" w:rsidP="002B1191">
      <w:pPr>
        <w:pStyle w:val="NoSpacing"/>
        <w:ind w:right="36"/>
        <w:rPr>
          <w:rFonts w:asciiTheme="minorHAnsi" w:hAnsiTheme="minorHAnsi" w:cstheme="minorHAnsi"/>
          <w:iCs/>
          <w:sz w:val="22"/>
        </w:rPr>
      </w:pPr>
      <w:r w:rsidRPr="000C1CB2">
        <w:rPr>
          <w:rFonts w:asciiTheme="minorHAnsi" w:hAnsiTheme="minorHAnsi" w:cstheme="minorHAnsi"/>
          <w:iCs/>
          <w:sz w:val="22"/>
        </w:rPr>
        <w:t xml:space="preserve">The Yoga Series has </w:t>
      </w:r>
      <w:r w:rsidR="00E20995">
        <w:rPr>
          <w:rFonts w:asciiTheme="minorHAnsi" w:hAnsiTheme="minorHAnsi" w:cstheme="minorHAnsi"/>
          <w:iCs/>
          <w:sz w:val="22"/>
        </w:rPr>
        <w:t>arrived for spring</w:t>
      </w:r>
      <w:r w:rsidRPr="000C1CB2">
        <w:rPr>
          <w:rFonts w:asciiTheme="minorHAnsi" w:hAnsiTheme="minorHAnsi" w:cstheme="minorHAnsi"/>
          <w:iCs/>
          <w:sz w:val="22"/>
        </w:rPr>
        <w:t xml:space="preserve">! </w:t>
      </w:r>
      <w:r w:rsidR="00CA7A02" w:rsidRPr="000C1CB2">
        <w:rPr>
          <w:rFonts w:asciiTheme="minorHAnsi" w:hAnsiTheme="minorHAnsi" w:cstheme="minorHAnsi"/>
          <w:iCs/>
          <w:sz w:val="22"/>
        </w:rPr>
        <w:t>Yogis can s</w:t>
      </w:r>
      <w:r w:rsidRPr="000C1CB2">
        <w:rPr>
          <w:rFonts w:asciiTheme="minorHAnsi" w:hAnsiTheme="minorHAnsi" w:cstheme="minorHAnsi"/>
          <w:iCs/>
          <w:sz w:val="22"/>
        </w:rPr>
        <w:t xml:space="preserve">tart the week off stress-free at an outdoor yoga class presented by Kaiser Permanente. As part of the Wellness Series at The Battery Atlanta, this free event is open to all ages to relax and unwind on the Plaza Green. Participants are required to bring a mat and encouraged to bring </w:t>
      </w:r>
      <w:r w:rsidR="00E20995">
        <w:rPr>
          <w:rFonts w:asciiTheme="minorHAnsi" w:hAnsiTheme="minorHAnsi" w:cstheme="minorHAnsi"/>
          <w:iCs/>
          <w:sz w:val="22"/>
        </w:rPr>
        <w:t xml:space="preserve">a </w:t>
      </w:r>
      <w:r w:rsidRPr="000C1CB2">
        <w:rPr>
          <w:rFonts w:asciiTheme="minorHAnsi" w:hAnsiTheme="minorHAnsi" w:cstheme="minorHAnsi"/>
          <w:iCs/>
          <w:sz w:val="22"/>
        </w:rPr>
        <w:t>water</w:t>
      </w:r>
      <w:r w:rsidR="00E20995">
        <w:rPr>
          <w:rFonts w:asciiTheme="minorHAnsi" w:hAnsiTheme="minorHAnsi" w:cstheme="minorHAnsi"/>
          <w:iCs/>
          <w:sz w:val="22"/>
        </w:rPr>
        <w:t xml:space="preserve"> bottle</w:t>
      </w:r>
      <w:r w:rsidRPr="000C1CB2">
        <w:rPr>
          <w:rFonts w:asciiTheme="minorHAnsi" w:hAnsiTheme="minorHAnsi" w:cstheme="minorHAnsi"/>
          <w:iCs/>
          <w:sz w:val="22"/>
        </w:rPr>
        <w:t xml:space="preserve">. </w:t>
      </w:r>
      <w:r w:rsidR="00E20995">
        <w:rPr>
          <w:rFonts w:asciiTheme="minorHAnsi" w:hAnsiTheme="minorHAnsi" w:cstheme="minorHAnsi"/>
          <w:iCs/>
          <w:sz w:val="22"/>
        </w:rPr>
        <w:t>R</w:t>
      </w:r>
      <w:r w:rsidRPr="000C1CB2">
        <w:rPr>
          <w:rFonts w:asciiTheme="minorHAnsi" w:hAnsiTheme="minorHAnsi" w:cstheme="minorHAnsi"/>
          <w:iCs/>
          <w:sz w:val="22"/>
        </w:rPr>
        <w:t xml:space="preserve">egister </w:t>
      </w:r>
      <w:hyperlink r:id="rId8" w:history="1">
        <w:r w:rsidRPr="000C1CB2">
          <w:rPr>
            <w:rStyle w:val="Hyperlink"/>
            <w:rFonts w:asciiTheme="minorHAnsi" w:hAnsiTheme="minorHAnsi" w:cstheme="minorHAnsi"/>
            <w:iCs/>
            <w:sz w:val="22"/>
          </w:rPr>
          <w:t>here</w:t>
        </w:r>
      </w:hyperlink>
      <w:r w:rsidRPr="000C1CB2">
        <w:rPr>
          <w:rFonts w:asciiTheme="minorHAnsi" w:hAnsiTheme="minorHAnsi" w:cstheme="minorHAnsi"/>
          <w:iCs/>
          <w:sz w:val="22"/>
        </w:rPr>
        <w:t>!</w:t>
      </w:r>
    </w:p>
    <w:p w14:paraId="2936F0B0" w14:textId="77777777" w:rsidR="00C721C5" w:rsidRPr="000C1CB2" w:rsidRDefault="00C721C5" w:rsidP="002B1191">
      <w:pPr>
        <w:spacing w:after="0" w:line="240" w:lineRule="auto"/>
        <w:ind w:right="36"/>
        <w:rPr>
          <w:rFonts w:eastAsia="Calibri" w:cstheme="minorHAnsi"/>
          <w:bdr w:val="none" w:sz="0" w:space="0" w:color="auto" w:frame="1"/>
        </w:rPr>
      </w:pPr>
    </w:p>
    <w:p w14:paraId="69CDC677" w14:textId="6F770D67" w:rsidR="00C721C5" w:rsidRPr="000C1CB2" w:rsidRDefault="00C721C5" w:rsidP="002B1191">
      <w:pPr>
        <w:spacing w:after="0" w:line="240" w:lineRule="auto"/>
        <w:ind w:right="36"/>
        <w:rPr>
          <w:rFonts w:eastAsia="Calibri" w:cstheme="minorHAnsi"/>
          <w:i/>
          <w:bdr w:val="none" w:sz="0" w:space="0" w:color="auto" w:frame="1"/>
        </w:rPr>
      </w:pPr>
      <w:r w:rsidRPr="000C1CB2">
        <w:rPr>
          <w:rFonts w:eastAsia="Calibri" w:cstheme="minorHAnsi"/>
          <w:b/>
          <w:bdr w:val="none" w:sz="0" w:space="0" w:color="auto" w:frame="1"/>
        </w:rPr>
        <w:t>UFC 285 Watch Party</w:t>
      </w:r>
      <w:r w:rsidRPr="000C1CB2">
        <w:rPr>
          <w:rFonts w:eastAsia="Calibri" w:cstheme="minorHAnsi"/>
          <w:i/>
          <w:bdr w:val="none" w:sz="0" w:space="0" w:color="auto" w:frame="1"/>
        </w:rPr>
        <w:br/>
        <w:t>Saturday, March 9 from 9 – 11:30 p.m.</w:t>
      </w:r>
    </w:p>
    <w:p w14:paraId="1643A384" w14:textId="7B707E0B" w:rsidR="00C721C5" w:rsidRPr="000C1CB2" w:rsidRDefault="00C721C5" w:rsidP="002B1191">
      <w:pPr>
        <w:spacing w:after="0" w:line="240" w:lineRule="auto"/>
        <w:ind w:right="36"/>
        <w:rPr>
          <w:rFonts w:eastAsia="Calibri" w:cstheme="minorHAnsi"/>
          <w:bdr w:val="none" w:sz="0" w:space="0" w:color="auto" w:frame="1"/>
        </w:rPr>
      </w:pPr>
      <w:r w:rsidRPr="000C1CB2">
        <w:rPr>
          <w:rFonts w:eastAsia="Calibri" w:cstheme="minorHAnsi"/>
          <w:bdr w:val="none" w:sz="0" w:space="0" w:color="auto" w:frame="1"/>
        </w:rPr>
        <w:t xml:space="preserve">Live! at the Battery Atlanta is the ultimate viewing destination for UFC, with 40+ televisions and a 32-foot LED screen, viewers will not miss a minute of the action! For the best seats, </w:t>
      </w:r>
      <w:r w:rsidR="00E20995">
        <w:rPr>
          <w:rFonts w:eastAsia="Calibri" w:cstheme="minorHAnsi"/>
          <w:bdr w:val="none" w:sz="0" w:space="0" w:color="auto" w:frame="1"/>
        </w:rPr>
        <w:t xml:space="preserve">fans can </w:t>
      </w:r>
      <w:r w:rsidRPr="000C1CB2">
        <w:rPr>
          <w:rFonts w:eastAsia="Calibri" w:cstheme="minorHAnsi"/>
          <w:bdr w:val="none" w:sz="0" w:space="0" w:color="auto" w:frame="1"/>
        </w:rPr>
        <w:t xml:space="preserve">reserve a table </w:t>
      </w:r>
      <w:r w:rsidR="00E20995">
        <w:rPr>
          <w:rFonts w:eastAsia="Calibri" w:cstheme="minorHAnsi"/>
          <w:bdr w:val="none" w:sz="0" w:space="0" w:color="auto" w:frame="1"/>
        </w:rPr>
        <w:t xml:space="preserve">at </w:t>
      </w:r>
      <w:hyperlink r:id="rId9" w:history="1">
        <w:r w:rsidRPr="000C1CB2">
          <w:rPr>
            <w:rStyle w:val="Hyperlink"/>
            <w:rFonts w:eastAsia="Calibri" w:cstheme="minorHAnsi"/>
            <w:bdr w:val="none" w:sz="0" w:space="0" w:color="auto" w:frame="1"/>
          </w:rPr>
          <w:t>events@liveatthebatteryatlanta.com</w:t>
        </w:r>
      </w:hyperlink>
      <w:r w:rsidRPr="000C1CB2">
        <w:rPr>
          <w:rFonts w:eastAsia="Calibri" w:cstheme="minorHAnsi"/>
          <w:bdr w:val="none" w:sz="0" w:space="0" w:color="auto" w:frame="1"/>
        </w:rPr>
        <w:t xml:space="preserve"> or purchase general admission tickets </w:t>
      </w:r>
      <w:hyperlink r:id="rId10" w:history="1">
        <w:r w:rsidRPr="000C1CB2">
          <w:rPr>
            <w:rStyle w:val="Hyperlink"/>
            <w:rFonts w:eastAsia="Calibri" w:cstheme="minorHAnsi"/>
            <w:bdr w:val="none" w:sz="0" w:space="0" w:color="auto" w:frame="1"/>
          </w:rPr>
          <w:t>here</w:t>
        </w:r>
      </w:hyperlink>
      <w:r w:rsidRPr="000C1CB2">
        <w:rPr>
          <w:rFonts w:eastAsia="Calibri" w:cstheme="minorHAnsi"/>
          <w:bdr w:val="none" w:sz="0" w:space="0" w:color="auto" w:frame="1"/>
        </w:rPr>
        <w:t xml:space="preserve">. </w:t>
      </w:r>
    </w:p>
    <w:p w14:paraId="5B0789B3" w14:textId="77777777" w:rsidR="00C721C5" w:rsidRPr="000C1CB2" w:rsidRDefault="00C721C5" w:rsidP="002B1191">
      <w:pPr>
        <w:pStyle w:val="NoSpacing"/>
        <w:ind w:right="36"/>
        <w:rPr>
          <w:rFonts w:asciiTheme="minorHAnsi" w:eastAsia="Times New Roman" w:hAnsiTheme="minorHAnsi" w:cstheme="minorHAnsi"/>
          <w:b/>
          <w:bCs/>
          <w:sz w:val="22"/>
        </w:rPr>
      </w:pPr>
    </w:p>
    <w:p w14:paraId="65C46584" w14:textId="77777777" w:rsidR="00C721C5" w:rsidRPr="000C1CB2" w:rsidRDefault="00C721C5" w:rsidP="002B1191">
      <w:pPr>
        <w:spacing w:after="0" w:line="240" w:lineRule="auto"/>
        <w:ind w:right="36"/>
        <w:rPr>
          <w:rFonts w:cstheme="minorHAnsi"/>
          <w:b/>
          <w:bCs/>
        </w:rPr>
      </w:pPr>
      <w:r w:rsidRPr="000C1CB2">
        <w:rPr>
          <w:rFonts w:cstheme="minorHAnsi"/>
          <w:b/>
          <w:bCs/>
        </w:rPr>
        <w:t>Twilight Tour at Truist Park</w:t>
      </w:r>
    </w:p>
    <w:p w14:paraId="3A77726A" w14:textId="233053FC" w:rsidR="00C721C5" w:rsidRPr="000C1CB2" w:rsidRDefault="00C721C5" w:rsidP="002B1191">
      <w:pPr>
        <w:pStyle w:val="NoSpacing"/>
        <w:ind w:right="36"/>
        <w:rPr>
          <w:rFonts w:asciiTheme="minorHAnsi" w:hAnsiTheme="minorHAnsi" w:cstheme="minorHAnsi"/>
          <w:i/>
          <w:iCs/>
          <w:sz w:val="22"/>
        </w:rPr>
      </w:pPr>
      <w:r w:rsidRPr="000C1CB2">
        <w:rPr>
          <w:rFonts w:asciiTheme="minorHAnsi" w:hAnsiTheme="minorHAnsi" w:cstheme="minorHAnsi"/>
          <w:i/>
          <w:iCs/>
          <w:sz w:val="22"/>
        </w:rPr>
        <w:t xml:space="preserve">Thursday, March 14 from 6 – 8 p.m. </w:t>
      </w:r>
    </w:p>
    <w:p w14:paraId="136D10D8" w14:textId="076F57F4" w:rsidR="00C721C5" w:rsidRPr="000C1CB2" w:rsidRDefault="00C721C5" w:rsidP="002B1191">
      <w:pPr>
        <w:pStyle w:val="NoSpacing"/>
        <w:ind w:right="36"/>
        <w:rPr>
          <w:rFonts w:asciiTheme="minorHAnsi" w:hAnsiTheme="minorHAnsi" w:cstheme="minorHAnsi"/>
          <w:sz w:val="22"/>
        </w:rPr>
      </w:pPr>
      <w:r w:rsidRPr="000C1CB2">
        <w:rPr>
          <w:rFonts w:asciiTheme="minorHAnsi" w:hAnsiTheme="minorHAnsi" w:cstheme="minorHAnsi"/>
          <w:sz w:val="22"/>
        </w:rPr>
        <w:t xml:space="preserve">Terrapin Taproom is offering an up-close look at one of the newest parks in baseball. The Twilight Tours include an exclusive tour of the Terrapin Brew Lap and Truist Park with stops in the press box, Monument Garden, </w:t>
      </w:r>
      <w:r w:rsidR="00E20995">
        <w:rPr>
          <w:rFonts w:asciiTheme="minorHAnsi" w:hAnsiTheme="minorHAnsi" w:cstheme="minorHAnsi"/>
          <w:sz w:val="22"/>
        </w:rPr>
        <w:t xml:space="preserve">the </w:t>
      </w:r>
      <w:r w:rsidRPr="000C1CB2">
        <w:rPr>
          <w:rFonts w:asciiTheme="minorHAnsi" w:hAnsiTheme="minorHAnsi" w:cstheme="minorHAnsi"/>
          <w:sz w:val="22"/>
        </w:rPr>
        <w:t xml:space="preserve">dugout and more. All guests will receive two 16 oz. Terrapin beers, a souvenir commemorative Terrapin beer glass and 10% off food and drink at the Terrapin Brewery &amp; Taproom on the day of the event. Tickets can be reserved at $75 per person and $55 per person for guests under 21. More information and ticket reservations are available </w:t>
      </w:r>
      <w:hyperlink r:id="rId11" w:history="1">
        <w:r w:rsidRPr="000C1CB2">
          <w:rPr>
            <w:rStyle w:val="Hyperlink"/>
            <w:rFonts w:asciiTheme="minorHAnsi" w:hAnsiTheme="minorHAnsi" w:cstheme="minorHAnsi"/>
            <w:sz w:val="22"/>
          </w:rPr>
          <w:t>here</w:t>
        </w:r>
      </w:hyperlink>
      <w:r w:rsidRPr="000C1CB2">
        <w:rPr>
          <w:rFonts w:asciiTheme="minorHAnsi" w:hAnsiTheme="minorHAnsi" w:cstheme="minorHAnsi"/>
          <w:sz w:val="22"/>
        </w:rPr>
        <w:t xml:space="preserve">. </w:t>
      </w:r>
    </w:p>
    <w:p w14:paraId="5B37FD02" w14:textId="77777777" w:rsidR="00C721C5" w:rsidRPr="000C1CB2" w:rsidRDefault="00C721C5" w:rsidP="002B1191">
      <w:pPr>
        <w:pStyle w:val="NoSpacing"/>
        <w:ind w:right="36"/>
        <w:rPr>
          <w:rFonts w:asciiTheme="minorHAnsi" w:eastAsia="Times New Roman" w:hAnsiTheme="minorHAnsi" w:cstheme="minorHAnsi"/>
          <w:b/>
          <w:bCs/>
          <w:sz w:val="22"/>
        </w:rPr>
      </w:pPr>
    </w:p>
    <w:p w14:paraId="3F48C543" w14:textId="5E80A025" w:rsidR="00C721C5" w:rsidRPr="000C1CB2" w:rsidRDefault="00D86F90" w:rsidP="002B1191">
      <w:pPr>
        <w:pStyle w:val="NoSpacing"/>
        <w:ind w:right="36"/>
        <w:rPr>
          <w:rFonts w:asciiTheme="minorHAnsi" w:eastAsia="Times New Roman" w:hAnsiTheme="minorHAnsi" w:cstheme="minorHAnsi"/>
          <w:sz w:val="22"/>
        </w:rPr>
      </w:pPr>
      <w:r w:rsidRPr="000C1CB2">
        <w:rPr>
          <w:rFonts w:asciiTheme="minorHAnsi" w:eastAsia="Times New Roman" w:hAnsiTheme="minorHAnsi" w:cstheme="minorHAnsi"/>
          <w:b/>
          <w:bCs/>
          <w:sz w:val="22"/>
        </w:rPr>
        <w:t>St. Patrick’s Shamrocks &amp; Shenanigans at Live! at The Battery Atlanta</w:t>
      </w:r>
    </w:p>
    <w:p w14:paraId="3693F94D" w14:textId="454A131E" w:rsidR="00D86F90" w:rsidRPr="000C1CB2" w:rsidRDefault="00D86F90" w:rsidP="002B1191">
      <w:pPr>
        <w:pStyle w:val="NoSpacing"/>
        <w:ind w:right="36"/>
        <w:rPr>
          <w:rFonts w:asciiTheme="minorHAnsi" w:eastAsia="Times New Roman" w:hAnsiTheme="minorHAnsi" w:cstheme="minorHAnsi"/>
          <w:sz w:val="22"/>
        </w:rPr>
      </w:pPr>
      <w:r w:rsidRPr="000C1CB2">
        <w:rPr>
          <w:rFonts w:asciiTheme="minorHAnsi" w:eastAsia="Times New Roman" w:hAnsiTheme="minorHAnsi" w:cstheme="minorHAnsi"/>
          <w:i/>
          <w:iCs/>
          <w:sz w:val="22"/>
        </w:rPr>
        <w:t xml:space="preserve">Saturday, March 16 from noon – Sunday, March 17 until 1 a.m. </w:t>
      </w:r>
    </w:p>
    <w:p w14:paraId="6B8A8E98" w14:textId="2F1E6E7C" w:rsidR="007D3DA7" w:rsidRPr="000C1CB2" w:rsidRDefault="0085541E" w:rsidP="002B1191">
      <w:pPr>
        <w:pStyle w:val="NoSpacing"/>
        <w:ind w:right="36"/>
        <w:rPr>
          <w:rFonts w:asciiTheme="minorHAnsi" w:eastAsia="Times New Roman" w:hAnsiTheme="minorHAnsi" w:cstheme="minorHAnsi"/>
          <w:sz w:val="22"/>
        </w:rPr>
      </w:pPr>
      <w:r w:rsidRPr="000C1CB2">
        <w:rPr>
          <w:rFonts w:asciiTheme="minorHAnsi" w:eastAsia="Times New Roman" w:hAnsiTheme="minorHAnsi" w:cstheme="minorHAnsi"/>
          <w:sz w:val="22"/>
        </w:rPr>
        <w:t xml:space="preserve">Guests </w:t>
      </w:r>
      <w:r w:rsidR="00E20995">
        <w:rPr>
          <w:rFonts w:asciiTheme="minorHAnsi" w:eastAsia="Times New Roman" w:hAnsiTheme="minorHAnsi" w:cstheme="minorHAnsi"/>
          <w:sz w:val="22"/>
        </w:rPr>
        <w:t xml:space="preserve">can </w:t>
      </w:r>
      <w:r w:rsidRPr="000C1CB2">
        <w:rPr>
          <w:rFonts w:asciiTheme="minorHAnsi" w:eastAsia="Times New Roman" w:hAnsiTheme="minorHAnsi" w:cstheme="minorHAnsi"/>
          <w:sz w:val="22"/>
        </w:rPr>
        <w:t xml:space="preserve">immerse themselves in all things GREEN at Live! at The Battery Atlanta </w:t>
      </w:r>
      <w:r w:rsidR="007D3DA7" w:rsidRPr="000C1CB2">
        <w:rPr>
          <w:rFonts w:asciiTheme="minorHAnsi" w:eastAsia="Times New Roman" w:hAnsiTheme="minorHAnsi" w:cstheme="minorHAnsi"/>
          <w:sz w:val="22"/>
        </w:rPr>
        <w:t xml:space="preserve">for Shamrocks &amp; Shenanigans. </w:t>
      </w:r>
      <w:r w:rsidR="00E20995">
        <w:rPr>
          <w:rFonts w:asciiTheme="minorHAnsi" w:eastAsia="Times New Roman" w:hAnsiTheme="minorHAnsi" w:cstheme="minorHAnsi"/>
          <w:sz w:val="22"/>
        </w:rPr>
        <w:t>D</w:t>
      </w:r>
      <w:r w:rsidR="007D3DA7" w:rsidRPr="000C1CB2">
        <w:rPr>
          <w:rFonts w:asciiTheme="minorHAnsi" w:eastAsia="Times New Roman" w:hAnsiTheme="minorHAnsi" w:cstheme="minorHAnsi"/>
          <w:sz w:val="22"/>
        </w:rPr>
        <w:t xml:space="preserve">elivering all the Irish delights, from signature drinks to green beer, </w:t>
      </w:r>
      <w:r w:rsidR="00E20995">
        <w:rPr>
          <w:rFonts w:asciiTheme="minorHAnsi" w:eastAsia="Times New Roman" w:hAnsiTheme="minorHAnsi" w:cstheme="minorHAnsi"/>
          <w:sz w:val="22"/>
        </w:rPr>
        <w:t xml:space="preserve">this event will </w:t>
      </w:r>
      <w:r w:rsidR="007D3DA7" w:rsidRPr="000C1CB2">
        <w:rPr>
          <w:rFonts w:asciiTheme="minorHAnsi" w:eastAsia="Times New Roman" w:hAnsiTheme="minorHAnsi" w:cstheme="minorHAnsi"/>
          <w:sz w:val="22"/>
        </w:rPr>
        <w:t>ensur</w:t>
      </w:r>
      <w:r w:rsidR="00E20995">
        <w:rPr>
          <w:rFonts w:asciiTheme="minorHAnsi" w:eastAsia="Times New Roman" w:hAnsiTheme="minorHAnsi" w:cstheme="minorHAnsi"/>
          <w:sz w:val="22"/>
        </w:rPr>
        <w:t>e</w:t>
      </w:r>
      <w:r w:rsidR="007D3DA7" w:rsidRPr="000C1CB2">
        <w:rPr>
          <w:rFonts w:asciiTheme="minorHAnsi" w:eastAsia="Times New Roman" w:hAnsiTheme="minorHAnsi" w:cstheme="minorHAnsi"/>
          <w:sz w:val="22"/>
        </w:rPr>
        <w:t xml:space="preserve"> a St. Patrick’s Day that is </w:t>
      </w:r>
      <w:r w:rsidR="00AC6646" w:rsidRPr="000C1CB2">
        <w:rPr>
          <w:rFonts w:asciiTheme="minorHAnsi" w:eastAsia="Times New Roman" w:hAnsiTheme="minorHAnsi" w:cstheme="minorHAnsi"/>
          <w:sz w:val="22"/>
        </w:rPr>
        <w:t xml:space="preserve">as </w:t>
      </w:r>
      <w:r w:rsidR="007D3DA7" w:rsidRPr="000C1CB2">
        <w:rPr>
          <w:rFonts w:asciiTheme="minorHAnsi" w:eastAsia="Times New Roman" w:hAnsiTheme="minorHAnsi" w:cstheme="minorHAnsi"/>
          <w:sz w:val="22"/>
        </w:rPr>
        <w:t>good as gold!</w:t>
      </w:r>
      <w:r w:rsidR="00AC6646" w:rsidRPr="000C1CB2">
        <w:rPr>
          <w:rFonts w:asciiTheme="minorHAnsi" w:eastAsia="Times New Roman" w:hAnsiTheme="minorHAnsi" w:cstheme="minorHAnsi"/>
          <w:sz w:val="22"/>
        </w:rPr>
        <w:t xml:space="preserve"> Tickets are available </w:t>
      </w:r>
      <w:hyperlink r:id="rId12" w:history="1">
        <w:r w:rsidR="00AC6646" w:rsidRPr="000C1CB2">
          <w:rPr>
            <w:rStyle w:val="Hyperlink"/>
            <w:rFonts w:asciiTheme="minorHAnsi" w:eastAsia="Times New Roman" w:hAnsiTheme="minorHAnsi" w:cstheme="minorHAnsi"/>
            <w:sz w:val="22"/>
          </w:rPr>
          <w:t>here</w:t>
        </w:r>
      </w:hyperlink>
      <w:r w:rsidR="00AC6646" w:rsidRPr="000C1CB2">
        <w:rPr>
          <w:rFonts w:asciiTheme="minorHAnsi" w:eastAsia="Times New Roman" w:hAnsiTheme="minorHAnsi" w:cstheme="minorHAnsi"/>
          <w:sz w:val="22"/>
        </w:rPr>
        <w:t xml:space="preserve">. </w:t>
      </w:r>
    </w:p>
    <w:p w14:paraId="1A807F12" w14:textId="77777777" w:rsidR="00941734" w:rsidRPr="000C1CB2" w:rsidRDefault="00941734" w:rsidP="002B1191">
      <w:pPr>
        <w:pStyle w:val="NoSpacing"/>
        <w:ind w:right="36"/>
        <w:rPr>
          <w:rFonts w:asciiTheme="minorHAnsi" w:eastAsia="Times New Roman" w:hAnsiTheme="minorHAnsi" w:cstheme="minorHAnsi"/>
          <w:sz w:val="22"/>
        </w:rPr>
      </w:pPr>
    </w:p>
    <w:p w14:paraId="0175F134" w14:textId="24B30C58" w:rsidR="00D86F90" w:rsidRPr="000C1CB2" w:rsidRDefault="00D86F90" w:rsidP="002B1191">
      <w:pPr>
        <w:pStyle w:val="NoSpacing"/>
        <w:ind w:right="36"/>
        <w:rPr>
          <w:rFonts w:asciiTheme="minorHAnsi" w:eastAsia="Times New Roman" w:hAnsiTheme="minorHAnsi" w:cstheme="minorHAnsi"/>
          <w:sz w:val="22"/>
        </w:rPr>
      </w:pPr>
      <w:r w:rsidRPr="000C1CB2">
        <w:rPr>
          <w:rFonts w:asciiTheme="minorHAnsi" w:eastAsia="Times New Roman" w:hAnsiTheme="minorHAnsi" w:cstheme="minorHAnsi"/>
          <w:b/>
          <w:bCs/>
          <w:sz w:val="22"/>
        </w:rPr>
        <w:t>Silent Saturdays: Silent Disco Party at Live! at The Battery Atlanta</w:t>
      </w:r>
    </w:p>
    <w:p w14:paraId="40824BC2" w14:textId="45BC1E18" w:rsidR="00D86F90" w:rsidRPr="000C1CB2" w:rsidRDefault="00D86F90" w:rsidP="002B1191">
      <w:pPr>
        <w:pStyle w:val="NoSpacing"/>
        <w:ind w:right="36"/>
        <w:rPr>
          <w:rFonts w:asciiTheme="minorHAnsi" w:eastAsia="Times New Roman" w:hAnsiTheme="minorHAnsi" w:cstheme="minorHAnsi"/>
          <w:sz w:val="22"/>
        </w:rPr>
      </w:pPr>
      <w:r w:rsidRPr="000C1CB2">
        <w:rPr>
          <w:rFonts w:asciiTheme="minorHAnsi" w:eastAsia="Times New Roman" w:hAnsiTheme="minorHAnsi" w:cstheme="minorHAnsi"/>
          <w:i/>
          <w:iCs/>
          <w:sz w:val="22"/>
        </w:rPr>
        <w:t xml:space="preserve">Saturday, March 30 from 9 – 11:30 p.m. </w:t>
      </w:r>
    </w:p>
    <w:p w14:paraId="4A825B19" w14:textId="60A874C9" w:rsidR="00D86F90" w:rsidRPr="000C1CB2" w:rsidRDefault="00667BC7" w:rsidP="002B1191">
      <w:pPr>
        <w:pStyle w:val="NoSpacing"/>
        <w:ind w:right="36"/>
        <w:rPr>
          <w:rFonts w:asciiTheme="minorHAnsi" w:eastAsia="Times New Roman" w:hAnsiTheme="minorHAnsi" w:cstheme="minorHAnsi"/>
          <w:sz w:val="22"/>
        </w:rPr>
      </w:pPr>
      <w:r>
        <w:rPr>
          <w:rFonts w:asciiTheme="minorHAnsi" w:eastAsia="Times New Roman" w:hAnsiTheme="minorHAnsi" w:cstheme="minorHAnsi"/>
          <w:sz w:val="22"/>
        </w:rPr>
        <w:t xml:space="preserve">Guests </w:t>
      </w:r>
      <w:r w:rsidR="00105E13" w:rsidRPr="000C1CB2">
        <w:rPr>
          <w:rFonts w:asciiTheme="minorHAnsi" w:eastAsia="Times New Roman" w:hAnsiTheme="minorHAnsi" w:cstheme="minorHAnsi"/>
          <w:sz w:val="22"/>
        </w:rPr>
        <w:t>are invited to</w:t>
      </w:r>
      <w:r w:rsidR="00E55D1F" w:rsidRPr="000C1CB2">
        <w:rPr>
          <w:rFonts w:asciiTheme="minorHAnsi" w:eastAsia="Times New Roman" w:hAnsiTheme="minorHAnsi" w:cstheme="minorHAnsi"/>
          <w:sz w:val="22"/>
        </w:rPr>
        <w:t xml:space="preserve"> dance the night away and unleash their inner songbird at Silent Saturdays hosted by Live! at The Battery Atlanta. </w:t>
      </w:r>
      <w:r w:rsidR="0025212C" w:rsidRPr="000C1CB2">
        <w:rPr>
          <w:rFonts w:asciiTheme="minorHAnsi" w:eastAsia="Times New Roman" w:hAnsiTheme="minorHAnsi" w:cstheme="minorHAnsi"/>
          <w:sz w:val="22"/>
        </w:rPr>
        <w:t xml:space="preserve">The silent disco will include drink specials and music spun by two beloved local DJs. Secure tickets </w:t>
      </w:r>
      <w:hyperlink r:id="rId13" w:history="1">
        <w:r w:rsidR="0025212C" w:rsidRPr="000C1CB2">
          <w:rPr>
            <w:rStyle w:val="Hyperlink"/>
            <w:rFonts w:asciiTheme="minorHAnsi" w:eastAsia="Times New Roman" w:hAnsiTheme="minorHAnsi" w:cstheme="minorHAnsi"/>
            <w:sz w:val="22"/>
          </w:rPr>
          <w:t>here</w:t>
        </w:r>
      </w:hyperlink>
      <w:r w:rsidR="0025212C" w:rsidRPr="000C1CB2">
        <w:rPr>
          <w:rFonts w:asciiTheme="minorHAnsi" w:eastAsia="Times New Roman" w:hAnsiTheme="minorHAnsi" w:cstheme="minorHAnsi"/>
          <w:sz w:val="22"/>
        </w:rPr>
        <w:t xml:space="preserve">. </w:t>
      </w:r>
    </w:p>
    <w:bookmarkEnd w:id="0"/>
    <w:p w14:paraId="4F981142" w14:textId="77777777" w:rsidR="00C721C5" w:rsidRPr="000C1CB2" w:rsidRDefault="00C721C5" w:rsidP="002B1191">
      <w:pPr>
        <w:pStyle w:val="NoSpacing"/>
        <w:ind w:right="36"/>
        <w:rPr>
          <w:rFonts w:asciiTheme="minorHAnsi" w:hAnsiTheme="minorHAnsi" w:cstheme="minorHAnsi"/>
          <w:b/>
          <w:sz w:val="22"/>
          <w:u w:val="single"/>
        </w:rPr>
      </w:pPr>
    </w:p>
    <w:p w14:paraId="4C1544A4" w14:textId="77777777" w:rsidR="00CD2C0E" w:rsidRDefault="00CD2C0E" w:rsidP="002B1191">
      <w:pPr>
        <w:pStyle w:val="NoSpacing"/>
        <w:ind w:right="36"/>
        <w:rPr>
          <w:rFonts w:asciiTheme="minorHAnsi" w:hAnsiTheme="minorHAnsi" w:cstheme="minorHAnsi"/>
          <w:b/>
          <w:sz w:val="22"/>
          <w:u w:val="single"/>
        </w:rPr>
      </w:pPr>
    </w:p>
    <w:p w14:paraId="32E94A9D" w14:textId="77777777" w:rsidR="00CD2C0E" w:rsidRDefault="00CD2C0E" w:rsidP="002B1191">
      <w:pPr>
        <w:pStyle w:val="NoSpacing"/>
        <w:ind w:right="36"/>
        <w:rPr>
          <w:rFonts w:asciiTheme="minorHAnsi" w:hAnsiTheme="minorHAnsi" w:cstheme="minorHAnsi"/>
          <w:b/>
          <w:sz w:val="22"/>
          <w:u w:val="single"/>
        </w:rPr>
      </w:pPr>
    </w:p>
    <w:p w14:paraId="441CCEF7" w14:textId="77777777" w:rsidR="00CD2C0E" w:rsidRDefault="00CD2C0E" w:rsidP="002B1191">
      <w:pPr>
        <w:pStyle w:val="NoSpacing"/>
        <w:ind w:right="36"/>
        <w:rPr>
          <w:rFonts w:asciiTheme="minorHAnsi" w:hAnsiTheme="minorHAnsi" w:cstheme="minorHAnsi"/>
          <w:b/>
          <w:sz w:val="22"/>
          <w:u w:val="single"/>
        </w:rPr>
      </w:pPr>
    </w:p>
    <w:p w14:paraId="17DAEB45" w14:textId="3AE025F4" w:rsidR="00C721C5" w:rsidRPr="000C1CB2" w:rsidRDefault="00C721C5" w:rsidP="002B1191">
      <w:pPr>
        <w:pStyle w:val="NoSpacing"/>
        <w:ind w:right="36"/>
        <w:rPr>
          <w:rFonts w:asciiTheme="minorHAnsi" w:hAnsiTheme="minorHAnsi" w:cstheme="minorHAnsi"/>
          <w:b/>
          <w:sz w:val="22"/>
          <w:u w:val="single"/>
        </w:rPr>
      </w:pPr>
      <w:r w:rsidRPr="000C1CB2">
        <w:rPr>
          <w:rFonts w:asciiTheme="minorHAnsi" w:hAnsiTheme="minorHAnsi" w:cstheme="minorHAnsi"/>
          <w:b/>
          <w:sz w:val="22"/>
          <w:u w:val="single"/>
        </w:rPr>
        <w:lastRenderedPageBreak/>
        <w:t>Select Restaurant Promotions:</w:t>
      </w:r>
    </w:p>
    <w:p w14:paraId="1EC2E1CA" w14:textId="4ED1C3C4" w:rsidR="00D86F90" w:rsidRPr="000C1CB2" w:rsidRDefault="00D86F90" w:rsidP="002B1191">
      <w:pPr>
        <w:pStyle w:val="NoSpacing"/>
        <w:ind w:right="36"/>
        <w:rPr>
          <w:rFonts w:asciiTheme="minorHAnsi" w:eastAsia="Times New Roman" w:hAnsiTheme="minorHAnsi" w:cstheme="minorHAnsi"/>
          <w:sz w:val="22"/>
        </w:rPr>
      </w:pPr>
      <w:r w:rsidRPr="000C1CB2">
        <w:rPr>
          <w:rFonts w:asciiTheme="minorHAnsi" w:eastAsia="Times New Roman" w:hAnsiTheme="minorHAnsi" w:cstheme="minorHAnsi"/>
          <w:b/>
          <w:bCs/>
          <w:sz w:val="22"/>
        </w:rPr>
        <w:t>Sunday Supper at Garden &amp; Gun Club</w:t>
      </w:r>
    </w:p>
    <w:p w14:paraId="355CCBD0" w14:textId="77777777" w:rsidR="00D86F90" w:rsidRPr="000C1CB2" w:rsidRDefault="00D86F90" w:rsidP="002B1191">
      <w:pPr>
        <w:pStyle w:val="NoSpacing"/>
        <w:ind w:right="36"/>
        <w:rPr>
          <w:rFonts w:asciiTheme="minorHAnsi" w:eastAsia="Times New Roman" w:hAnsiTheme="minorHAnsi" w:cstheme="minorHAnsi"/>
          <w:b/>
          <w:bCs/>
          <w:i/>
          <w:iCs/>
          <w:sz w:val="22"/>
        </w:rPr>
      </w:pPr>
      <w:r w:rsidRPr="000C1CB2">
        <w:rPr>
          <w:rFonts w:asciiTheme="minorHAnsi" w:eastAsia="Times New Roman" w:hAnsiTheme="minorHAnsi" w:cstheme="minorHAnsi"/>
          <w:i/>
          <w:iCs/>
          <w:sz w:val="22"/>
        </w:rPr>
        <w:t xml:space="preserve">Sunday, March 10 from 6 – 9 p.m. </w:t>
      </w:r>
    </w:p>
    <w:p w14:paraId="4403C4B4" w14:textId="3811225F" w:rsidR="00D86F90" w:rsidRDefault="00667BC7" w:rsidP="002B1191">
      <w:pPr>
        <w:pStyle w:val="NoSpacing"/>
        <w:ind w:right="36"/>
        <w:rPr>
          <w:rFonts w:asciiTheme="minorHAnsi" w:eastAsia="Times New Roman" w:hAnsiTheme="minorHAnsi" w:cstheme="minorHAnsi"/>
          <w:sz w:val="22"/>
        </w:rPr>
      </w:pPr>
      <w:r>
        <w:rPr>
          <w:rFonts w:asciiTheme="minorHAnsi" w:eastAsia="Times New Roman" w:hAnsiTheme="minorHAnsi" w:cstheme="minorHAnsi"/>
          <w:sz w:val="22"/>
        </w:rPr>
        <w:t xml:space="preserve">This </w:t>
      </w:r>
      <w:r w:rsidR="00D86724" w:rsidRPr="000C1CB2">
        <w:rPr>
          <w:rFonts w:asciiTheme="minorHAnsi" w:eastAsia="Times New Roman" w:hAnsiTheme="minorHAnsi" w:cstheme="minorHAnsi"/>
          <w:sz w:val="22"/>
        </w:rPr>
        <w:t xml:space="preserve">Sunday Supper experience brings the sea to the table at the Garden &amp; Gun Club. </w:t>
      </w:r>
      <w:r>
        <w:rPr>
          <w:rFonts w:asciiTheme="minorHAnsi" w:eastAsia="Times New Roman" w:hAnsiTheme="minorHAnsi" w:cstheme="minorHAnsi"/>
          <w:sz w:val="22"/>
        </w:rPr>
        <w:t xml:space="preserve">Guests can enjoy </w:t>
      </w:r>
      <w:r w:rsidR="00D86724" w:rsidRPr="000C1CB2">
        <w:rPr>
          <w:rFonts w:asciiTheme="minorHAnsi" w:eastAsia="Times New Roman" w:hAnsiTheme="minorHAnsi" w:cstheme="minorHAnsi"/>
          <w:sz w:val="22"/>
        </w:rPr>
        <w:t>a special collaboration between acclaimed chefs Dean Neff from Seabird restaurant and Keith Rhodes from Catch, both hailing from Wilmington, North Carolina. The event will kick off with a captivating cocktail hour, offering inventive libations and hors d’oeuvres. The highlight of the evening is a three-course dinner highlight</w:t>
      </w:r>
      <w:r>
        <w:rPr>
          <w:rFonts w:asciiTheme="minorHAnsi" w:eastAsia="Times New Roman" w:hAnsiTheme="minorHAnsi" w:cstheme="minorHAnsi"/>
          <w:sz w:val="22"/>
        </w:rPr>
        <w:t>ing</w:t>
      </w:r>
      <w:r w:rsidR="00D86724" w:rsidRPr="000C1CB2">
        <w:rPr>
          <w:rFonts w:asciiTheme="minorHAnsi" w:eastAsia="Times New Roman" w:hAnsiTheme="minorHAnsi" w:cstheme="minorHAnsi"/>
          <w:sz w:val="22"/>
        </w:rPr>
        <w:t xml:space="preserve"> the freshest seafood and </w:t>
      </w:r>
      <w:r>
        <w:rPr>
          <w:rFonts w:asciiTheme="minorHAnsi" w:eastAsia="Times New Roman" w:hAnsiTheme="minorHAnsi" w:cstheme="minorHAnsi"/>
          <w:sz w:val="22"/>
        </w:rPr>
        <w:t xml:space="preserve">homegrown, </w:t>
      </w:r>
      <w:r w:rsidR="00D86724" w:rsidRPr="000C1CB2">
        <w:rPr>
          <w:rFonts w:asciiTheme="minorHAnsi" w:eastAsia="Times New Roman" w:hAnsiTheme="minorHAnsi" w:cstheme="minorHAnsi"/>
          <w:sz w:val="22"/>
        </w:rPr>
        <w:t>local ingredients</w:t>
      </w:r>
      <w:r w:rsidR="00F636F1" w:rsidRPr="000C1CB2">
        <w:rPr>
          <w:rFonts w:asciiTheme="minorHAnsi" w:eastAsia="Times New Roman" w:hAnsiTheme="minorHAnsi" w:cstheme="minorHAnsi"/>
          <w:sz w:val="22"/>
        </w:rPr>
        <w:t xml:space="preserve">. </w:t>
      </w:r>
      <w:r>
        <w:rPr>
          <w:rFonts w:asciiTheme="minorHAnsi" w:eastAsia="Times New Roman" w:hAnsiTheme="minorHAnsi" w:cstheme="minorHAnsi"/>
          <w:sz w:val="22"/>
        </w:rPr>
        <w:t>A</w:t>
      </w:r>
      <w:r w:rsidR="00F636F1" w:rsidRPr="000C1CB2">
        <w:rPr>
          <w:rFonts w:asciiTheme="minorHAnsi" w:eastAsia="Times New Roman" w:hAnsiTheme="minorHAnsi" w:cstheme="minorHAnsi"/>
          <w:sz w:val="22"/>
        </w:rPr>
        <w:t>dditional details</w:t>
      </w:r>
      <w:r>
        <w:rPr>
          <w:rFonts w:asciiTheme="minorHAnsi" w:eastAsia="Times New Roman" w:hAnsiTheme="minorHAnsi" w:cstheme="minorHAnsi"/>
          <w:sz w:val="22"/>
        </w:rPr>
        <w:t xml:space="preserve"> and </w:t>
      </w:r>
      <w:r w:rsidR="00F636F1" w:rsidRPr="000C1CB2">
        <w:rPr>
          <w:rFonts w:asciiTheme="minorHAnsi" w:eastAsia="Times New Roman" w:hAnsiTheme="minorHAnsi" w:cstheme="minorHAnsi"/>
          <w:sz w:val="22"/>
        </w:rPr>
        <w:t>tickets</w:t>
      </w:r>
      <w:r>
        <w:rPr>
          <w:rFonts w:asciiTheme="minorHAnsi" w:eastAsia="Times New Roman" w:hAnsiTheme="minorHAnsi" w:cstheme="minorHAnsi"/>
          <w:sz w:val="22"/>
        </w:rPr>
        <w:t xml:space="preserve"> are available </w:t>
      </w:r>
      <w:hyperlink r:id="rId14" w:history="1">
        <w:r w:rsidR="00F636F1" w:rsidRPr="000C1CB2">
          <w:rPr>
            <w:rStyle w:val="Hyperlink"/>
            <w:rFonts w:asciiTheme="minorHAnsi" w:eastAsia="Times New Roman" w:hAnsiTheme="minorHAnsi" w:cstheme="minorHAnsi"/>
            <w:sz w:val="22"/>
          </w:rPr>
          <w:t>here</w:t>
        </w:r>
      </w:hyperlink>
      <w:r w:rsidR="00F636F1" w:rsidRPr="000C1CB2">
        <w:rPr>
          <w:rFonts w:asciiTheme="minorHAnsi" w:eastAsia="Times New Roman" w:hAnsiTheme="minorHAnsi" w:cstheme="minorHAnsi"/>
          <w:sz w:val="22"/>
        </w:rPr>
        <w:t xml:space="preserve">. </w:t>
      </w:r>
    </w:p>
    <w:p w14:paraId="4A3EA307" w14:textId="77777777" w:rsidR="00AB53A2" w:rsidRDefault="00AB53A2" w:rsidP="002B1191">
      <w:pPr>
        <w:pStyle w:val="NoSpacing"/>
        <w:ind w:right="36"/>
        <w:rPr>
          <w:rFonts w:asciiTheme="minorHAnsi" w:eastAsia="Times New Roman" w:hAnsiTheme="minorHAnsi" w:cstheme="minorHAnsi"/>
          <w:sz w:val="22"/>
        </w:rPr>
      </w:pPr>
    </w:p>
    <w:p w14:paraId="1CA9A2BA" w14:textId="77777777" w:rsidR="00AB53A2" w:rsidRPr="000C1CB2" w:rsidRDefault="00AB53A2" w:rsidP="00AB53A2">
      <w:pPr>
        <w:pStyle w:val="NoSpacing"/>
        <w:ind w:right="36"/>
        <w:rPr>
          <w:rFonts w:asciiTheme="minorHAnsi" w:hAnsiTheme="minorHAnsi" w:cstheme="minorHAnsi"/>
          <w:bCs/>
          <w:sz w:val="22"/>
        </w:rPr>
      </w:pPr>
      <w:r w:rsidRPr="000C1CB2">
        <w:rPr>
          <w:rFonts w:asciiTheme="minorHAnsi" w:hAnsiTheme="minorHAnsi" w:cstheme="minorHAnsi"/>
          <w:b/>
          <w:sz w:val="22"/>
        </w:rPr>
        <w:t>St. Patty’s Palooza at Punch Bowl Social</w:t>
      </w:r>
    </w:p>
    <w:p w14:paraId="32D47391" w14:textId="77777777" w:rsidR="00AB53A2" w:rsidRPr="000C1CB2" w:rsidRDefault="00AB53A2" w:rsidP="00AB53A2">
      <w:pPr>
        <w:pStyle w:val="NoSpacing"/>
        <w:ind w:right="36"/>
        <w:rPr>
          <w:rFonts w:asciiTheme="minorHAnsi" w:hAnsiTheme="minorHAnsi" w:cstheme="minorHAnsi"/>
          <w:b/>
          <w:sz w:val="22"/>
        </w:rPr>
      </w:pPr>
      <w:r w:rsidRPr="000C1CB2">
        <w:rPr>
          <w:rFonts w:asciiTheme="minorHAnsi" w:hAnsiTheme="minorHAnsi" w:cstheme="minorHAnsi"/>
          <w:bCs/>
          <w:i/>
          <w:iCs/>
          <w:sz w:val="22"/>
        </w:rPr>
        <w:t xml:space="preserve">Friday, March 15 – Sunday, March 17 </w:t>
      </w:r>
    </w:p>
    <w:p w14:paraId="1B624BC8" w14:textId="77777777" w:rsidR="00AB53A2" w:rsidRDefault="00AB53A2" w:rsidP="00AB53A2">
      <w:pPr>
        <w:pStyle w:val="NoSpacing"/>
        <w:ind w:right="36"/>
        <w:rPr>
          <w:rFonts w:asciiTheme="minorHAnsi" w:hAnsiTheme="minorHAnsi" w:cstheme="minorHAnsi"/>
          <w:bCs/>
          <w:sz w:val="22"/>
        </w:rPr>
      </w:pPr>
      <w:r w:rsidRPr="000C1CB2">
        <w:rPr>
          <w:rFonts w:asciiTheme="minorHAnsi" w:hAnsiTheme="minorHAnsi" w:cstheme="minorHAnsi"/>
          <w:bCs/>
          <w:sz w:val="22"/>
        </w:rPr>
        <w:t xml:space="preserve">Partygoers can discover their pot of gold at Punch Bowl Social during St. Patty’s Day Palooza! Pots of gold will be scattered throughout the venue for guests to </w:t>
      </w:r>
      <w:r>
        <w:rPr>
          <w:rFonts w:asciiTheme="minorHAnsi" w:hAnsiTheme="minorHAnsi" w:cstheme="minorHAnsi"/>
          <w:bCs/>
          <w:sz w:val="22"/>
        </w:rPr>
        <w:t xml:space="preserve">discover as </w:t>
      </w:r>
      <w:r w:rsidRPr="000C1CB2">
        <w:rPr>
          <w:rFonts w:asciiTheme="minorHAnsi" w:hAnsiTheme="minorHAnsi" w:cstheme="minorHAnsi"/>
          <w:bCs/>
          <w:sz w:val="22"/>
        </w:rPr>
        <w:t>they explore the menu, toast to Irish spirit and enjoy free games of darts, cornhole or board games. Each pot</w:t>
      </w:r>
      <w:r>
        <w:rPr>
          <w:rFonts w:asciiTheme="minorHAnsi" w:hAnsiTheme="minorHAnsi" w:cstheme="minorHAnsi"/>
          <w:bCs/>
          <w:sz w:val="22"/>
        </w:rPr>
        <w:t xml:space="preserve"> </w:t>
      </w:r>
      <w:r w:rsidRPr="000C1CB2">
        <w:rPr>
          <w:rFonts w:asciiTheme="minorHAnsi" w:hAnsiTheme="minorHAnsi" w:cstheme="minorHAnsi"/>
          <w:bCs/>
          <w:sz w:val="22"/>
        </w:rPr>
        <w:t>conceal</w:t>
      </w:r>
      <w:r>
        <w:rPr>
          <w:rFonts w:asciiTheme="minorHAnsi" w:hAnsiTheme="minorHAnsi" w:cstheme="minorHAnsi"/>
          <w:bCs/>
          <w:sz w:val="22"/>
        </w:rPr>
        <w:t>s</w:t>
      </w:r>
      <w:r w:rsidRPr="000C1CB2">
        <w:rPr>
          <w:rFonts w:asciiTheme="minorHAnsi" w:hAnsiTheme="minorHAnsi" w:cstheme="minorHAnsi"/>
          <w:bCs/>
          <w:sz w:val="22"/>
        </w:rPr>
        <w:t xml:space="preserve"> exciting prizes and surprises. RSVP </w:t>
      </w:r>
      <w:hyperlink r:id="rId15" w:history="1">
        <w:r w:rsidRPr="000C1CB2">
          <w:rPr>
            <w:rStyle w:val="Hyperlink"/>
            <w:rFonts w:asciiTheme="minorHAnsi" w:hAnsiTheme="minorHAnsi" w:cstheme="minorHAnsi"/>
            <w:bCs/>
            <w:sz w:val="22"/>
          </w:rPr>
          <w:t>here</w:t>
        </w:r>
      </w:hyperlink>
      <w:r w:rsidRPr="000C1CB2">
        <w:rPr>
          <w:rFonts w:asciiTheme="minorHAnsi" w:hAnsiTheme="minorHAnsi" w:cstheme="minorHAnsi"/>
          <w:bCs/>
          <w:sz w:val="22"/>
        </w:rPr>
        <w:t xml:space="preserve">. </w:t>
      </w:r>
    </w:p>
    <w:p w14:paraId="441ACABF" w14:textId="77777777" w:rsidR="00D86F90" w:rsidRPr="000C1CB2" w:rsidRDefault="00D86F90" w:rsidP="002B1191">
      <w:pPr>
        <w:pStyle w:val="NoSpacing"/>
        <w:ind w:right="36"/>
        <w:rPr>
          <w:rFonts w:asciiTheme="minorHAnsi" w:hAnsiTheme="minorHAnsi" w:cstheme="minorHAnsi"/>
          <w:b/>
          <w:sz w:val="22"/>
        </w:rPr>
      </w:pPr>
    </w:p>
    <w:p w14:paraId="49BC744F" w14:textId="3F3326F7" w:rsidR="00D86F90" w:rsidRPr="000C1CB2" w:rsidRDefault="00D86F90" w:rsidP="002B1191">
      <w:pPr>
        <w:pStyle w:val="NoSpacing"/>
        <w:ind w:right="36"/>
        <w:rPr>
          <w:rFonts w:asciiTheme="minorHAnsi" w:hAnsiTheme="minorHAnsi" w:cstheme="minorHAnsi"/>
          <w:bCs/>
          <w:sz w:val="22"/>
        </w:rPr>
      </w:pPr>
      <w:r w:rsidRPr="000C1CB2">
        <w:rPr>
          <w:rFonts w:asciiTheme="minorHAnsi" w:hAnsiTheme="minorHAnsi" w:cstheme="minorHAnsi"/>
          <w:b/>
          <w:sz w:val="22"/>
        </w:rPr>
        <w:t>St. Patrick’s Day Celebration at Mac McGee</w:t>
      </w:r>
    </w:p>
    <w:p w14:paraId="1C67D2B1" w14:textId="13F9E169" w:rsidR="00D86F90" w:rsidRPr="000C1CB2" w:rsidRDefault="00D86F90" w:rsidP="002B1191">
      <w:pPr>
        <w:pStyle w:val="NoSpacing"/>
        <w:ind w:right="36"/>
        <w:rPr>
          <w:rFonts w:asciiTheme="minorHAnsi" w:hAnsiTheme="minorHAnsi" w:cstheme="minorHAnsi"/>
          <w:bCs/>
          <w:i/>
          <w:iCs/>
          <w:sz w:val="22"/>
        </w:rPr>
      </w:pPr>
      <w:r w:rsidRPr="000C1CB2">
        <w:rPr>
          <w:rFonts w:asciiTheme="minorHAnsi" w:hAnsiTheme="minorHAnsi" w:cstheme="minorHAnsi"/>
          <w:bCs/>
          <w:i/>
          <w:iCs/>
          <w:sz w:val="22"/>
        </w:rPr>
        <w:t xml:space="preserve">Saturday, March 16 from 11:30 a.m. – Sunday, March 17 until 11:30 p.m. </w:t>
      </w:r>
    </w:p>
    <w:p w14:paraId="368085C5" w14:textId="64160B25" w:rsidR="00941734" w:rsidRPr="000C1CB2" w:rsidRDefault="00941734" w:rsidP="002B1191">
      <w:pPr>
        <w:pStyle w:val="NoSpacing"/>
        <w:ind w:right="36"/>
        <w:rPr>
          <w:rFonts w:asciiTheme="minorHAnsi" w:hAnsiTheme="minorHAnsi" w:cstheme="minorHAnsi"/>
          <w:bCs/>
          <w:sz w:val="22"/>
        </w:rPr>
      </w:pPr>
      <w:r w:rsidRPr="000C1CB2">
        <w:rPr>
          <w:rFonts w:asciiTheme="minorHAnsi" w:hAnsiTheme="minorHAnsi" w:cstheme="minorHAnsi"/>
          <w:bCs/>
          <w:sz w:val="22"/>
        </w:rPr>
        <w:t xml:space="preserve">Mac McGee celebrates St. Paddy’s Day on Saturday and Sunday, March 16 and 17! </w:t>
      </w:r>
      <w:r w:rsidR="00667BC7">
        <w:rPr>
          <w:rFonts w:asciiTheme="minorHAnsi" w:hAnsiTheme="minorHAnsi" w:cstheme="minorHAnsi"/>
          <w:bCs/>
          <w:sz w:val="22"/>
        </w:rPr>
        <w:t xml:space="preserve">Guests </w:t>
      </w:r>
      <w:r w:rsidRPr="000C1CB2">
        <w:rPr>
          <w:rFonts w:asciiTheme="minorHAnsi" w:hAnsiTheme="minorHAnsi" w:cstheme="minorHAnsi"/>
          <w:bCs/>
          <w:sz w:val="22"/>
        </w:rPr>
        <w:t xml:space="preserve">can experience Irish Dancers, Bagpipers and drink specials. </w:t>
      </w:r>
      <w:r w:rsidR="00667BC7">
        <w:rPr>
          <w:rFonts w:asciiTheme="minorHAnsi" w:hAnsiTheme="minorHAnsi" w:cstheme="minorHAnsi"/>
          <w:bCs/>
          <w:sz w:val="22"/>
        </w:rPr>
        <w:t>Li</w:t>
      </w:r>
      <w:r w:rsidRPr="000C1CB2">
        <w:rPr>
          <w:rFonts w:asciiTheme="minorHAnsi" w:hAnsiTheme="minorHAnsi" w:cstheme="minorHAnsi"/>
          <w:bCs/>
          <w:sz w:val="22"/>
        </w:rPr>
        <w:t xml:space="preserve">ve music </w:t>
      </w:r>
      <w:r w:rsidR="00667BC7">
        <w:rPr>
          <w:rFonts w:asciiTheme="minorHAnsi" w:hAnsiTheme="minorHAnsi" w:cstheme="minorHAnsi"/>
          <w:bCs/>
          <w:sz w:val="22"/>
        </w:rPr>
        <w:t xml:space="preserve">will also be featured </w:t>
      </w:r>
      <w:r w:rsidRPr="000C1CB2">
        <w:rPr>
          <w:rFonts w:asciiTheme="minorHAnsi" w:hAnsiTheme="minorHAnsi" w:cstheme="minorHAnsi"/>
          <w:bCs/>
          <w:sz w:val="22"/>
        </w:rPr>
        <w:t xml:space="preserve">Saturday evening. </w:t>
      </w:r>
    </w:p>
    <w:p w14:paraId="0D297AFF" w14:textId="77777777" w:rsidR="00666686" w:rsidRPr="000C1CB2" w:rsidRDefault="00666686" w:rsidP="002B1191">
      <w:pPr>
        <w:pStyle w:val="NoSpacing"/>
        <w:ind w:right="36"/>
        <w:rPr>
          <w:rFonts w:asciiTheme="minorHAnsi" w:hAnsiTheme="minorHAnsi" w:cstheme="minorHAnsi"/>
          <w:bCs/>
          <w:sz w:val="22"/>
        </w:rPr>
      </w:pPr>
    </w:p>
    <w:p w14:paraId="5FA1F4B8" w14:textId="77777777" w:rsidR="00AB53A2" w:rsidRPr="000C1CB2" w:rsidRDefault="00AB53A2" w:rsidP="00AB53A2">
      <w:pPr>
        <w:pStyle w:val="NoSpacing"/>
        <w:ind w:right="36"/>
        <w:rPr>
          <w:rFonts w:asciiTheme="minorHAnsi" w:eastAsia="Times New Roman" w:hAnsiTheme="minorHAnsi" w:cstheme="minorHAnsi"/>
          <w:sz w:val="22"/>
        </w:rPr>
      </w:pPr>
      <w:r w:rsidRPr="000C1CB2">
        <w:rPr>
          <w:rFonts w:asciiTheme="minorHAnsi" w:eastAsia="Times New Roman" w:hAnsiTheme="minorHAnsi" w:cstheme="minorHAnsi"/>
          <w:b/>
          <w:bCs/>
          <w:sz w:val="22"/>
        </w:rPr>
        <w:t>St. Patrick’s Day Celebration at Park Bench</w:t>
      </w:r>
    </w:p>
    <w:p w14:paraId="633630FA" w14:textId="77777777" w:rsidR="00AB53A2" w:rsidRPr="000C1CB2" w:rsidRDefault="00AB53A2" w:rsidP="00AB53A2">
      <w:pPr>
        <w:pStyle w:val="NoSpacing"/>
        <w:ind w:right="36"/>
        <w:rPr>
          <w:rFonts w:asciiTheme="minorHAnsi" w:eastAsia="Times New Roman" w:hAnsiTheme="minorHAnsi" w:cstheme="minorHAnsi"/>
          <w:sz w:val="22"/>
        </w:rPr>
      </w:pPr>
      <w:r w:rsidRPr="000C1CB2">
        <w:rPr>
          <w:rFonts w:asciiTheme="minorHAnsi" w:eastAsia="Times New Roman" w:hAnsiTheme="minorHAnsi" w:cstheme="minorHAnsi"/>
          <w:i/>
          <w:iCs/>
          <w:sz w:val="22"/>
        </w:rPr>
        <w:t>Saturday, March 16 from 3 – 11:30 p.m.</w:t>
      </w:r>
    </w:p>
    <w:p w14:paraId="3101C382" w14:textId="77777777" w:rsidR="00AB53A2" w:rsidRPr="000C1CB2" w:rsidRDefault="00AB53A2" w:rsidP="00AB53A2">
      <w:pPr>
        <w:pStyle w:val="NoSpacing"/>
        <w:ind w:right="36"/>
        <w:rPr>
          <w:rFonts w:asciiTheme="minorHAnsi" w:eastAsia="Times New Roman" w:hAnsiTheme="minorHAnsi" w:cstheme="minorHAnsi"/>
          <w:sz w:val="22"/>
        </w:rPr>
      </w:pPr>
      <w:r w:rsidRPr="000C1CB2">
        <w:rPr>
          <w:rFonts w:asciiTheme="minorHAnsi" w:eastAsia="Times New Roman" w:hAnsiTheme="minorHAnsi" w:cstheme="minorHAnsi"/>
          <w:sz w:val="22"/>
        </w:rPr>
        <w:t>Park Bench celebrat</w:t>
      </w:r>
      <w:r>
        <w:rPr>
          <w:rFonts w:asciiTheme="minorHAnsi" w:eastAsia="Times New Roman" w:hAnsiTheme="minorHAnsi" w:cstheme="minorHAnsi"/>
          <w:sz w:val="22"/>
        </w:rPr>
        <w:t>es</w:t>
      </w:r>
      <w:r w:rsidRPr="000C1CB2">
        <w:rPr>
          <w:rFonts w:asciiTheme="minorHAnsi" w:eastAsia="Times New Roman" w:hAnsiTheme="minorHAnsi" w:cstheme="minorHAnsi"/>
          <w:sz w:val="22"/>
        </w:rPr>
        <w:t xml:space="preserve"> St. Patrick’s Day with </w:t>
      </w:r>
      <w:r>
        <w:rPr>
          <w:rFonts w:asciiTheme="minorHAnsi" w:eastAsia="Times New Roman" w:hAnsiTheme="minorHAnsi" w:cstheme="minorHAnsi"/>
          <w:sz w:val="22"/>
        </w:rPr>
        <w:t xml:space="preserve">fan-favorite music from </w:t>
      </w:r>
      <w:r w:rsidRPr="000C1CB2">
        <w:rPr>
          <w:rFonts w:asciiTheme="minorHAnsi" w:eastAsia="Times New Roman" w:hAnsiTheme="minorHAnsi" w:cstheme="minorHAnsi"/>
          <w:sz w:val="22"/>
        </w:rPr>
        <w:t xml:space="preserve">dueling pianos </w:t>
      </w:r>
      <w:r>
        <w:rPr>
          <w:rFonts w:asciiTheme="minorHAnsi" w:eastAsia="Times New Roman" w:hAnsiTheme="minorHAnsi" w:cstheme="minorHAnsi"/>
          <w:sz w:val="22"/>
        </w:rPr>
        <w:t xml:space="preserve">and a guitarist </w:t>
      </w:r>
      <w:r w:rsidRPr="000C1CB2">
        <w:rPr>
          <w:rFonts w:asciiTheme="minorHAnsi" w:eastAsia="Times New Roman" w:hAnsiTheme="minorHAnsi" w:cstheme="minorHAnsi"/>
          <w:sz w:val="22"/>
        </w:rPr>
        <w:t xml:space="preserve">playing </w:t>
      </w:r>
      <w:r>
        <w:rPr>
          <w:rFonts w:asciiTheme="minorHAnsi" w:eastAsia="Times New Roman" w:hAnsiTheme="minorHAnsi" w:cstheme="minorHAnsi"/>
          <w:sz w:val="22"/>
        </w:rPr>
        <w:t xml:space="preserve">the </w:t>
      </w:r>
      <w:r w:rsidRPr="000C1CB2">
        <w:rPr>
          <w:rFonts w:asciiTheme="minorHAnsi" w:eastAsia="Times New Roman" w:hAnsiTheme="minorHAnsi" w:cstheme="minorHAnsi"/>
          <w:sz w:val="22"/>
        </w:rPr>
        <w:t>hits</w:t>
      </w:r>
      <w:r>
        <w:rPr>
          <w:rFonts w:asciiTheme="minorHAnsi" w:eastAsia="Times New Roman" w:hAnsiTheme="minorHAnsi" w:cstheme="minorHAnsi"/>
          <w:sz w:val="22"/>
        </w:rPr>
        <w:t xml:space="preserve"> </w:t>
      </w:r>
      <w:r w:rsidRPr="000C1CB2">
        <w:rPr>
          <w:rFonts w:asciiTheme="minorHAnsi" w:eastAsia="Times New Roman" w:hAnsiTheme="minorHAnsi" w:cstheme="minorHAnsi"/>
          <w:sz w:val="22"/>
        </w:rPr>
        <w:t>and fun St. Pat</w:t>
      </w:r>
      <w:r>
        <w:rPr>
          <w:rFonts w:asciiTheme="minorHAnsi" w:eastAsia="Times New Roman" w:hAnsiTheme="minorHAnsi" w:cstheme="minorHAnsi"/>
          <w:sz w:val="22"/>
        </w:rPr>
        <w:t>ty</w:t>
      </w:r>
      <w:r w:rsidRPr="000C1CB2">
        <w:rPr>
          <w:rFonts w:asciiTheme="minorHAnsi" w:eastAsia="Times New Roman" w:hAnsiTheme="minorHAnsi" w:cstheme="minorHAnsi"/>
          <w:sz w:val="22"/>
        </w:rPr>
        <w:t xml:space="preserve">’s drinking songs and toasts. </w:t>
      </w:r>
      <w:r>
        <w:rPr>
          <w:rFonts w:asciiTheme="minorHAnsi" w:eastAsia="Times New Roman" w:hAnsiTheme="minorHAnsi" w:cstheme="minorHAnsi"/>
          <w:sz w:val="22"/>
        </w:rPr>
        <w:t>G</w:t>
      </w:r>
      <w:r w:rsidRPr="000C1CB2">
        <w:rPr>
          <w:rFonts w:asciiTheme="minorHAnsi" w:eastAsia="Times New Roman" w:hAnsiTheme="minorHAnsi" w:cstheme="minorHAnsi"/>
          <w:sz w:val="22"/>
        </w:rPr>
        <w:t>eneral admission</w:t>
      </w:r>
      <w:r>
        <w:rPr>
          <w:rFonts w:asciiTheme="minorHAnsi" w:eastAsia="Times New Roman" w:hAnsiTheme="minorHAnsi" w:cstheme="minorHAnsi"/>
          <w:sz w:val="22"/>
        </w:rPr>
        <w:t xml:space="preserve"> is complimentary</w:t>
      </w:r>
      <w:r w:rsidRPr="000C1CB2">
        <w:rPr>
          <w:rFonts w:asciiTheme="minorHAnsi" w:eastAsia="Times New Roman" w:hAnsiTheme="minorHAnsi" w:cstheme="minorHAnsi"/>
          <w:sz w:val="22"/>
        </w:rPr>
        <w:t xml:space="preserve">, </w:t>
      </w:r>
      <w:r>
        <w:rPr>
          <w:rFonts w:asciiTheme="minorHAnsi" w:eastAsia="Times New Roman" w:hAnsiTheme="minorHAnsi" w:cstheme="minorHAnsi"/>
          <w:sz w:val="22"/>
        </w:rPr>
        <w:t xml:space="preserve">and </w:t>
      </w:r>
      <w:r w:rsidRPr="000C1CB2">
        <w:rPr>
          <w:rFonts w:asciiTheme="minorHAnsi" w:eastAsia="Times New Roman" w:hAnsiTheme="minorHAnsi" w:cstheme="minorHAnsi"/>
          <w:sz w:val="22"/>
        </w:rPr>
        <w:t xml:space="preserve">all guests are welcome to wear green, enjoy Guinness or Irish Whiskey and celebrate the luck of the Irish. Tables can be reserved </w:t>
      </w:r>
      <w:hyperlink r:id="rId16" w:history="1">
        <w:r w:rsidRPr="000C1CB2">
          <w:rPr>
            <w:rStyle w:val="Hyperlink"/>
            <w:rFonts w:asciiTheme="minorHAnsi" w:eastAsia="Times New Roman" w:hAnsiTheme="minorHAnsi" w:cstheme="minorHAnsi"/>
            <w:sz w:val="22"/>
          </w:rPr>
          <w:t>here</w:t>
        </w:r>
      </w:hyperlink>
      <w:r w:rsidRPr="000C1CB2">
        <w:rPr>
          <w:rFonts w:asciiTheme="minorHAnsi" w:eastAsia="Times New Roman" w:hAnsiTheme="minorHAnsi" w:cstheme="minorHAnsi"/>
          <w:sz w:val="22"/>
        </w:rPr>
        <w:t xml:space="preserve">. </w:t>
      </w:r>
    </w:p>
    <w:p w14:paraId="7EF1456C" w14:textId="77777777" w:rsidR="00666686" w:rsidRPr="000C1CB2" w:rsidRDefault="00666686" w:rsidP="002B1191">
      <w:pPr>
        <w:pStyle w:val="NoSpacing"/>
        <w:ind w:right="36"/>
        <w:rPr>
          <w:rFonts w:asciiTheme="minorHAnsi" w:hAnsiTheme="minorHAnsi" w:cstheme="minorHAnsi"/>
          <w:bCs/>
          <w:sz w:val="22"/>
        </w:rPr>
      </w:pPr>
    </w:p>
    <w:p w14:paraId="0E3A6FA6" w14:textId="20CF34BA" w:rsidR="00666686" w:rsidRPr="000C1CB2" w:rsidRDefault="00666686" w:rsidP="002B1191">
      <w:pPr>
        <w:pStyle w:val="NoSpacing"/>
        <w:ind w:right="36"/>
        <w:rPr>
          <w:rFonts w:asciiTheme="minorHAnsi" w:hAnsiTheme="minorHAnsi" w:cstheme="minorHAnsi"/>
          <w:bCs/>
          <w:sz w:val="22"/>
        </w:rPr>
      </w:pPr>
      <w:r w:rsidRPr="000C1CB2">
        <w:rPr>
          <w:rFonts w:asciiTheme="minorHAnsi" w:hAnsiTheme="minorHAnsi" w:cstheme="minorHAnsi"/>
          <w:b/>
          <w:sz w:val="22"/>
        </w:rPr>
        <w:t>Family Board Game Day at Battle &amp; Brew</w:t>
      </w:r>
    </w:p>
    <w:p w14:paraId="0619964A" w14:textId="342FBAD4" w:rsidR="00666686" w:rsidRPr="000C1CB2" w:rsidRDefault="00666686" w:rsidP="002B1191">
      <w:pPr>
        <w:pStyle w:val="NoSpacing"/>
        <w:ind w:right="36"/>
        <w:rPr>
          <w:rFonts w:asciiTheme="minorHAnsi" w:hAnsiTheme="minorHAnsi" w:cstheme="minorHAnsi"/>
          <w:bCs/>
          <w:sz w:val="22"/>
        </w:rPr>
      </w:pPr>
      <w:r w:rsidRPr="000C1CB2">
        <w:rPr>
          <w:rFonts w:asciiTheme="minorHAnsi" w:hAnsiTheme="minorHAnsi" w:cstheme="minorHAnsi"/>
          <w:bCs/>
          <w:i/>
          <w:iCs/>
          <w:sz w:val="22"/>
        </w:rPr>
        <w:t xml:space="preserve">Sunday, March 17 from 11 a.m. – 3 p.m. </w:t>
      </w:r>
    </w:p>
    <w:p w14:paraId="510E8DBF" w14:textId="1D636FBA" w:rsidR="00063DB0" w:rsidRPr="000C1CB2" w:rsidRDefault="00666686" w:rsidP="002B1191">
      <w:pPr>
        <w:pStyle w:val="NoSpacing"/>
        <w:ind w:right="36"/>
        <w:rPr>
          <w:rFonts w:asciiTheme="minorHAnsi" w:hAnsiTheme="minorHAnsi" w:cstheme="minorHAnsi"/>
          <w:bCs/>
          <w:sz w:val="22"/>
        </w:rPr>
      </w:pPr>
      <w:r w:rsidRPr="000C1CB2">
        <w:rPr>
          <w:rFonts w:asciiTheme="minorHAnsi" w:hAnsiTheme="minorHAnsi" w:cstheme="minorHAnsi"/>
          <w:bCs/>
          <w:sz w:val="22"/>
        </w:rPr>
        <w:t>Battle &amp; Brew host</w:t>
      </w:r>
      <w:r w:rsidR="00667BC7">
        <w:rPr>
          <w:rFonts w:asciiTheme="minorHAnsi" w:hAnsiTheme="minorHAnsi" w:cstheme="minorHAnsi"/>
          <w:bCs/>
          <w:sz w:val="22"/>
        </w:rPr>
        <w:t>s</w:t>
      </w:r>
      <w:r w:rsidRPr="000C1CB2">
        <w:rPr>
          <w:rFonts w:asciiTheme="minorHAnsi" w:hAnsiTheme="minorHAnsi" w:cstheme="minorHAnsi"/>
          <w:bCs/>
          <w:sz w:val="22"/>
        </w:rPr>
        <w:t xml:space="preserve"> the ultimate family brunch event with thrilling board game competitions. Family Board Game Day provides the perfect opportunity for </w:t>
      </w:r>
      <w:r w:rsidR="00667BC7">
        <w:rPr>
          <w:rFonts w:asciiTheme="minorHAnsi" w:hAnsiTheme="minorHAnsi" w:cstheme="minorHAnsi"/>
          <w:bCs/>
          <w:sz w:val="22"/>
        </w:rPr>
        <w:t xml:space="preserve">all ages </w:t>
      </w:r>
      <w:r w:rsidRPr="000C1CB2">
        <w:rPr>
          <w:rFonts w:asciiTheme="minorHAnsi" w:hAnsiTheme="minorHAnsi" w:cstheme="minorHAnsi"/>
          <w:bCs/>
          <w:sz w:val="22"/>
        </w:rPr>
        <w:t xml:space="preserve">to </w:t>
      </w:r>
      <w:r w:rsidR="00667BC7">
        <w:rPr>
          <w:rFonts w:asciiTheme="minorHAnsi" w:hAnsiTheme="minorHAnsi" w:cstheme="minorHAnsi"/>
          <w:bCs/>
          <w:sz w:val="22"/>
        </w:rPr>
        <w:t xml:space="preserve">channel their </w:t>
      </w:r>
      <w:r w:rsidRPr="000C1CB2">
        <w:rPr>
          <w:rFonts w:asciiTheme="minorHAnsi" w:hAnsiTheme="minorHAnsi" w:cstheme="minorHAnsi"/>
          <w:bCs/>
          <w:sz w:val="22"/>
        </w:rPr>
        <w:t xml:space="preserve">competitive spirit </w:t>
      </w:r>
      <w:r w:rsidR="00667BC7">
        <w:rPr>
          <w:rFonts w:asciiTheme="minorHAnsi" w:hAnsiTheme="minorHAnsi" w:cstheme="minorHAnsi"/>
          <w:bCs/>
          <w:sz w:val="22"/>
        </w:rPr>
        <w:t xml:space="preserve">alongside </w:t>
      </w:r>
      <w:r w:rsidRPr="000C1CB2">
        <w:rPr>
          <w:rFonts w:asciiTheme="minorHAnsi" w:hAnsiTheme="minorHAnsi" w:cstheme="minorHAnsi"/>
          <w:bCs/>
          <w:sz w:val="22"/>
        </w:rPr>
        <w:t xml:space="preserve">their nearest and dearest. </w:t>
      </w:r>
      <w:r w:rsidR="00667BC7">
        <w:rPr>
          <w:rFonts w:asciiTheme="minorHAnsi" w:hAnsiTheme="minorHAnsi" w:cstheme="minorHAnsi"/>
          <w:bCs/>
          <w:sz w:val="22"/>
        </w:rPr>
        <w:t xml:space="preserve">Tables can be reserved </w:t>
      </w:r>
      <w:hyperlink r:id="rId17" w:history="1">
        <w:r w:rsidRPr="000C1CB2">
          <w:rPr>
            <w:rStyle w:val="Hyperlink"/>
            <w:rFonts w:asciiTheme="minorHAnsi" w:hAnsiTheme="minorHAnsi" w:cstheme="minorHAnsi"/>
            <w:bCs/>
            <w:sz w:val="22"/>
          </w:rPr>
          <w:t>here</w:t>
        </w:r>
      </w:hyperlink>
      <w:r w:rsidRPr="000C1CB2">
        <w:rPr>
          <w:rFonts w:asciiTheme="minorHAnsi" w:hAnsiTheme="minorHAnsi" w:cstheme="minorHAnsi"/>
          <w:bCs/>
          <w:sz w:val="22"/>
        </w:rPr>
        <w:t xml:space="preserve">. </w:t>
      </w:r>
    </w:p>
    <w:p w14:paraId="28AF2CA8" w14:textId="52E0D8C1" w:rsidR="00C721C5" w:rsidRPr="000C1CB2" w:rsidRDefault="00C721C5" w:rsidP="002B1191">
      <w:pPr>
        <w:pStyle w:val="NoSpacing"/>
        <w:ind w:right="36"/>
        <w:rPr>
          <w:rFonts w:asciiTheme="minorHAnsi" w:hAnsiTheme="minorHAnsi" w:cstheme="minorHAnsi"/>
          <w:i/>
          <w:iCs/>
          <w:sz w:val="22"/>
          <w:shd w:val="clear" w:color="auto" w:fill="FFFFFF"/>
        </w:rPr>
      </w:pPr>
      <w:r w:rsidRPr="000C1CB2">
        <w:rPr>
          <w:rFonts w:asciiTheme="minorHAnsi" w:hAnsiTheme="minorHAnsi" w:cstheme="minorHAnsi"/>
          <w:b/>
          <w:sz w:val="22"/>
          <w:u w:val="single"/>
        </w:rPr>
        <w:br/>
        <w:t xml:space="preserve">Coca-Cola Roxy Events: </w:t>
      </w:r>
    </w:p>
    <w:p w14:paraId="6350DF94" w14:textId="77777777" w:rsidR="00C721C5" w:rsidRDefault="00C721C5" w:rsidP="002B1191">
      <w:pPr>
        <w:pStyle w:val="NoSpacing"/>
        <w:ind w:right="36"/>
        <w:rPr>
          <w:rFonts w:asciiTheme="minorHAnsi" w:hAnsiTheme="minorHAnsi" w:cstheme="minorHAnsi"/>
          <w:sz w:val="22"/>
          <w:shd w:val="clear" w:color="auto" w:fill="FFFFFF"/>
        </w:rPr>
      </w:pPr>
      <w:r w:rsidRPr="000C1CB2">
        <w:rPr>
          <w:rFonts w:asciiTheme="minorHAnsi" w:hAnsiTheme="minorHAnsi" w:cstheme="minorHAnsi"/>
          <w:sz w:val="22"/>
          <w:shd w:val="clear" w:color="auto" w:fill="FFFFFF"/>
        </w:rPr>
        <w:t xml:space="preserve">Coca-Cola Roxy at The Battery Atlanta continues to bring fans a lineup of their favorite performers throughout the month! Review venue safety guidelines and information </w:t>
      </w:r>
      <w:hyperlink r:id="rId18" w:anchor="events" w:history="1">
        <w:r w:rsidRPr="000C1CB2">
          <w:rPr>
            <w:rStyle w:val="Hyperlink"/>
            <w:rFonts w:asciiTheme="minorHAnsi" w:hAnsiTheme="minorHAnsi" w:cstheme="minorHAnsi"/>
            <w:sz w:val="22"/>
            <w:shd w:val="clear" w:color="auto" w:fill="FFFFFF"/>
          </w:rPr>
          <w:t>here</w:t>
        </w:r>
      </w:hyperlink>
      <w:r w:rsidRPr="000C1CB2">
        <w:rPr>
          <w:rFonts w:asciiTheme="minorHAnsi" w:hAnsiTheme="minorHAnsi" w:cstheme="minorHAnsi"/>
          <w:sz w:val="22"/>
          <w:shd w:val="clear" w:color="auto" w:fill="FFFFFF"/>
        </w:rPr>
        <w:t>.</w:t>
      </w:r>
    </w:p>
    <w:p w14:paraId="39CE4B24" w14:textId="77777777" w:rsidR="00CD2C0E" w:rsidRPr="000C1CB2" w:rsidRDefault="00CD2C0E" w:rsidP="002B1191">
      <w:pPr>
        <w:pStyle w:val="NoSpacing"/>
        <w:ind w:right="36"/>
        <w:rPr>
          <w:rFonts w:asciiTheme="minorHAnsi" w:hAnsiTheme="minorHAnsi" w:cstheme="minorHAnsi"/>
          <w:sz w:val="22"/>
          <w:shd w:val="clear" w:color="auto" w:fill="FFFFFF"/>
        </w:rPr>
      </w:pPr>
    </w:p>
    <w:p w14:paraId="309E1F19" w14:textId="0FF5C3D8" w:rsidR="00C721C5" w:rsidRPr="000C1CB2" w:rsidRDefault="00D86F90" w:rsidP="002B1191">
      <w:pPr>
        <w:pStyle w:val="NoSpacing"/>
        <w:numPr>
          <w:ilvl w:val="0"/>
          <w:numId w:val="2"/>
        </w:numPr>
        <w:ind w:right="36"/>
        <w:rPr>
          <w:rFonts w:asciiTheme="minorHAnsi" w:hAnsiTheme="minorHAnsi" w:cstheme="minorHAnsi"/>
          <w:sz w:val="22"/>
          <w:shd w:val="clear" w:color="auto" w:fill="FFFFFF"/>
        </w:rPr>
      </w:pPr>
      <w:r w:rsidRPr="000C1CB2">
        <w:rPr>
          <w:rFonts w:asciiTheme="minorHAnsi" w:hAnsiTheme="minorHAnsi" w:cstheme="minorHAnsi"/>
          <w:b/>
          <w:bCs/>
          <w:sz w:val="22"/>
          <w:shd w:val="clear" w:color="auto" w:fill="FFFFFF"/>
        </w:rPr>
        <w:t>Kevin Hart – Brand New Material</w:t>
      </w:r>
    </w:p>
    <w:p w14:paraId="67CDD705" w14:textId="0369C373" w:rsidR="00D86F90" w:rsidRPr="000C1CB2" w:rsidRDefault="00D86F90" w:rsidP="002B1191">
      <w:pPr>
        <w:pStyle w:val="NoSpacing"/>
        <w:ind w:left="720" w:right="36"/>
        <w:rPr>
          <w:rFonts w:asciiTheme="minorHAnsi" w:hAnsiTheme="minorHAnsi" w:cstheme="minorHAnsi"/>
          <w:i/>
          <w:iCs/>
          <w:sz w:val="22"/>
          <w:shd w:val="clear" w:color="auto" w:fill="FFFFFF"/>
        </w:rPr>
      </w:pPr>
      <w:r w:rsidRPr="000C1CB2">
        <w:rPr>
          <w:rFonts w:asciiTheme="minorHAnsi" w:hAnsiTheme="minorHAnsi" w:cstheme="minorHAnsi"/>
          <w:i/>
          <w:iCs/>
          <w:sz w:val="22"/>
          <w:shd w:val="clear" w:color="auto" w:fill="FFFFFF"/>
        </w:rPr>
        <w:t xml:space="preserve">Friday, March 8 from 10  - 11:30 p.m. </w:t>
      </w:r>
    </w:p>
    <w:p w14:paraId="1582651B" w14:textId="0E589025" w:rsidR="00D86F90" w:rsidRPr="000C1CB2" w:rsidRDefault="00D86F90" w:rsidP="002B1191">
      <w:pPr>
        <w:pStyle w:val="NoSpacing"/>
        <w:numPr>
          <w:ilvl w:val="0"/>
          <w:numId w:val="2"/>
        </w:numPr>
        <w:ind w:right="36"/>
        <w:rPr>
          <w:rFonts w:asciiTheme="minorHAnsi" w:hAnsiTheme="minorHAnsi" w:cstheme="minorHAnsi"/>
          <w:sz w:val="22"/>
          <w:shd w:val="clear" w:color="auto" w:fill="FFFFFF"/>
        </w:rPr>
      </w:pPr>
      <w:r w:rsidRPr="000C1CB2">
        <w:rPr>
          <w:rFonts w:asciiTheme="minorHAnsi" w:hAnsiTheme="minorHAnsi" w:cstheme="minorHAnsi"/>
          <w:b/>
          <w:bCs/>
          <w:sz w:val="22"/>
          <w:shd w:val="clear" w:color="auto" w:fill="FFFFFF"/>
        </w:rPr>
        <w:t>The Bald &amp; The Beautiful</w:t>
      </w:r>
      <w:r w:rsidR="00ED59E2" w:rsidRPr="000C1CB2">
        <w:rPr>
          <w:rFonts w:asciiTheme="minorHAnsi" w:hAnsiTheme="minorHAnsi" w:cstheme="minorHAnsi"/>
          <w:b/>
          <w:bCs/>
          <w:sz w:val="22"/>
          <w:shd w:val="clear" w:color="auto" w:fill="FFFFFF"/>
        </w:rPr>
        <w:t>: A Live Podcast Recording</w:t>
      </w:r>
    </w:p>
    <w:p w14:paraId="3DE307C4" w14:textId="0B7BB686" w:rsidR="00ED59E2" w:rsidRPr="000C1CB2" w:rsidRDefault="00ED59E2" w:rsidP="002B1191">
      <w:pPr>
        <w:pStyle w:val="NoSpacing"/>
        <w:ind w:left="720" w:right="36"/>
        <w:rPr>
          <w:rFonts w:asciiTheme="minorHAnsi" w:hAnsiTheme="minorHAnsi" w:cstheme="minorHAnsi"/>
          <w:sz w:val="22"/>
          <w:shd w:val="clear" w:color="auto" w:fill="FFFFFF"/>
        </w:rPr>
      </w:pPr>
      <w:r w:rsidRPr="000C1CB2">
        <w:rPr>
          <w:rFonts w:asciiTheme="minorHAnsi" w:hAnsiTheme="minorHAnsi" w:cstheme="minorHAnsi"/>
          <w:i/>
          <w:iCs/>
          <w:sz w:val="22"/>
          <w:shd w:val="clear" w:color="auto" w:fill="FFFFFF"/>
        </w:rPr>
        <w:t xml:space="preserve">Wednesday, March 20 from 8 – 11:30 p.m. </w:t>
      </w:r>
    </w:p>
    <w:p w14:paraId="2BD601C6" w14:textId="520985EB" w:rsidR="00ED59E2" w:rsidRPr="000C1CB2" w:rsidRDefault="00ED59E2" w:rsidP="002B1191">
      <w:pPr>
        <w:pStyle w:val="NoSpacing"/>
        <w:numPr>
          <w:ilvl w:val="0"/>
          <w:numId w:val="2"/>
        </w:numPr>
        <w:ind w:right="36"/>
        <w:rPr>
          <w:rFonts w:asciiTheme="minorHAnsi" w:hAnsiTheme="minorHAnsi" w:cstheme="minorHAnsi"/>
          <w:sz w:val="22"/>
          <w:shd w:val="clear" w:color="auto" w:fill="FFFFFF"/>
        </w:rPr>
      </w:pPr>
      <w:proofErr w:type="spellStart"/>
      <w:r w:rsidRPr="000C1CB2">
        <w:rPr>
          <w:rFonts w:asciiTheme="minorHAnsi" w:hAnsiTheme="minorHAnsi" w:cstheme="minorHAnsi"/>
          <w:b/>
          <w:bCs/>
          <w:sz w:val="22"/>
          <w:shd w:val="clear" w:color="auto" w:fill="FFFFFF"/>
        </w:rPr>
        <w:t>KevOnStage</w:t>
      </w:r>
      <w:proofErr w:type="spellEnd"/>
      <w:r w:rsidRPr="000C1CB2">
        <w:rPr>
          <w:rFonts w:asciiTheme="minorHAnsi" w:hAnsiTheme="minorHAnsi" w:cstheme="minorHAnsi"/>
          <w:b/>
          <w:bCs/>
          <w:sz w:val="22"/>
          <w:shd w:val="clear" w:color="auto" w:fill="FFFFFF"/>
        </w:rPr>
        <w:t xml:space="preserve"> &amp; That Chick Angel: Here’s The Thing</w:t>
      </w:r>
    </w:p>
    <w:p w14:paraId="48851142" w14:textId="0D8F4BE7" w:rsidR="00ED59E2" w:rsidRPr="000C1CB2" w:rsidRDefault="00ED59E2" w:rsidP="002B1191">
      <w:pPr>
        <w:pStyle w:val="NoSpacing"/>
        <w:ind w:left="720" w:right="36"/>
        <w:rPr>
          <w:rFonts w:asciiTheme="minorHAnsi" w:hAnsiTheme="minorHAnsi" w:cstheme="minorHAnsi"/>
          <w:sz w:val="22"/>
          <w:shd w:val="clear" w:color="auto" w:fill="FFFFFF"/>
        </w:rPr>
      </w:pPr>
      <w:r w:rsidRPr="000C1CB2">
        <w:rPr>
          <w:rFonts w:asciiTheme="minorHAnsi" w:hAnsiTheme="minorHAnsi" w:cstheme="minorHAnsi"/>
          <w:i/>
          <w:iCs/>
          <w:sz w:val="22"/>
          <w:shd w:val="clear" w:color="auto" w:fill="FFFFFF"/>
        </w:rPr>
        <w:t xml:space="preserve">Saturday, March 23 from 7:30 – 10:30 p.m. </w:t>
      </w:r>
    </w:p>
    <w:p w14:paraId="69B41C03" w14:textId="3D85C3A4" w:rsidR="00ED59E2" w:rsidRPr="000C1CB2" w:rsidRDefault="00ED59E2" w:rsidP="002B1191">
      <w:pPr>
        <w:pStyle w:val="NoSpacing"/>
        <w:numPr>
          <w:ilvl w:val="0"/>
          <w:numId w:val="2"/>
        </w:numPr>
        <w:ind w:right="36"/>
        <w:rPr>
          <w:rFonts w:asciiTheme="minorHAnsi" w:hAnsiTheme="minorHAnsi" w:cstheme="minorHAnsi"/>
          <w:sz w:val="22"/>
          <w:shd w:val="clear" w:color="auto" w:fill="FFFFFF"/>
        </w:rPr>
      </w:pPr>
      <w:r w:rsidRPr="000C1CB2">
        <w:rPr>
          <w:rFonts w:asciiTheme="minorHAnsi" w:hAnsiTheme="minorHAnsi" w:cstheme="minorHAnsi"/>
          <w:b/>
          <w:bCs/>
          <w:sz w:val="22"/>
          <w:shd w:val="clear" w:color="auto" w:fill="FFFFFF"/>
        </w:rPr>
        <w:t>Juanes NORTH AMERICA TOUR 2024</w:t>
      </w:r>
    </w:p>
    <w:p w14:paraId="0EF8100B" w14:textId="2415D872" w:rsidR="00ED59E2" w:rsidRPr="000C1CB2" w:rsidRDefault="00ED59E2" w:rsidP="002B1191">
      <w:pPr>
        <w:pStyle w:val="NoSpacing"/>
        <w:ind w:left="720" w:right="36"/>
        <w:rPr>
          <w:rFonts w:asciiTheme="minorHAnsi" w:hAnsiTheme="minorHAnsi" w:cstheme="minorHAnsi"/>
          <w:sz w:val="22"/>
          <w:shd w:val="clear" w:color="auto" w:fill="FFFFFF"/>
        </w:rPr>
      </w:pPr>
      <w:r w:rsidRPr="000C1CB2">
        <w:rPr>
          <w:rFonts w:asciiTheme="minorHAnsi" w:hAnsiTheme="minorHAnsi" w:cstheme="minorHAnsi"/>
          <w:i/>
          <w:iCs/>
          <w:sz w:val="22"/>
          <w:shd w:val="clear" w:color="auto" w:fill="FFFFFF"/>
        </w:rPr>
        <w:t>Thursday, March 28 from 8 – 11:30 p.m.</w:t>
      </w:r>
    </w:p>
    <w:p w14:paraId="5D7B0049" w14:textId="6628C96F" w:rsidR="00ED59E2" w:rsidRPr="000C1CB2" w:rsidRDefault="00ED59E2" w:rsidP="002B1191">
      <w:pPr>
        <w:pStyle w:val="NoSpacing"/>
        <w:numPr>
          <w:ilvl w:val="0"/>
          <w:numId w:val="2"/>
        </w:numPr>
        <w:ind w:right="36"/>
        <w:rPr>
          <w:rFonts w:asciiTheme="minorHAnsi" w:hAnsiTheme="minorHAnsi" w:cstheme="minorHAnsi"/>
          <w:sz w:val="22"/>
          <w:shd w:val="clear" w:color="auto" w:fill="FFFFFF"/>
        </w:rPr>
      </w:pPr>
      <w:r w:rsidRPr="000C1CB2">
        <w:rPr>
          <w:rFonts w:asciiTheme="minorHAnsi" w:hAnsiTheme="minorHAnsi" w:cstheme="minorHAnsi"/>
          <w:b/>
          <w:bCs/>
          <w:sz w:val="22"/>
          <w:shd w:val="clear" w:color="auto" w:fill="FFFFFF"/>
        </w:rPr>
        <w:t>One Hallelujah</w:t>
      </w:r>
    </w:p>
    <w:p w14:paraId="22DD68EB" w14:textId="1B59C9D0" w:rsidR="00ED59E2" w:rsidRPr="000C1CB2" w:rsidRDefault="00ED59E2" w:rsidP="002B1191">
      <w:pPr>
        <w:pStyle w:val="NoSpacing"/>
        <w:ind w:left="720" w:right="36"/>
        <w:rPr>
          <w:rFonts w:asciiTheme="minorHAnsi" w:hAnsiTheme="minorHAnsi" w:cstheme="minorHAnsi"/>
          <w:i/>
          <w:iCs/>
          <w:sz w:val="22"/>
          <w:shd w:val="clear" w:color="auto" w:fill="FFFFFF"/>
        </w:rPr>
      </w:pPr>
      <w:r w:rsidRPr="000C1CB2">
        <w:rPr>
          <w:rFonts w:asciiTheme="minorHAnsi" w:hAnsiTheme="minorHAnsi" w:cstheme="minorHAnsi"/>
          <w:i/>
          <w:iCs/>
          <w:sz w:val="22"/>
          <w:shd w:val="clear" w:color="auto" w:fill="FFFFFF"/>
        </w:rPr>
        <w:t xml:space="preserve">Friday, March 29 and Sunday, March 31 from 6:30 – 9:30 p.m. </w:t>
      </w:r>
    </w:p>
    <w:p w14:paraId="4D7C549E" w14:textId="3AAA7C2B" w:rsidR="00ED59E2" w:rsidRPr="000C1CB2" w:rsidRDefault="00ED59E2" w:rsidP="002B1191">
      <w:pPr>
        <w:pStyle w:val="NoSpacing"/>
        <w:numPr>
          <w:ilvl w:val="0"/>
          <w:numId w:val="2"/>
        </w:numPr>
        <w:ind w:right="36"/>
        <w:rPr>
          <w:rFonts w:asciiTheme="minorHAnsi" w:hAnsiTheme="minorHAnsi" w:cstheme="minorHAnsi"/>
          <w:i/>
          <w:iCs/>
          <w:sz w:val="22"/>
          <w:shd w:val="clear" w:color="auto" w:fill="FFFFFF"/>
        </w:rPr>
      </w:pPr>
      <w:r w:rsidRPr="000C1CB2">
        <w:rPr>
          <w:rFonts w:asciiTheme="minorHAnsi" w:hAnsiTheme="minorHAnsi" w:cstheme="minorHAnsi"/>
          <w:b/>
          <w:bCs/>
          <w:sz w:val="22"/>
          <w:shd w:val="clear" w:color="auto" w:fill="FFFFFF"/>
        </w:rPr>
        <w:t>Busta Rhymes – BLOCKBUSTA TOUR 2024</w:t>
      </w:r>
    </w:p>
    <w:p w14:paraId="3E1D6D63" w14:textId="751D55DE" w:rsidR="00ED59E2" w:rsidRPr="000C1CB2" w:rsidRDefault="00ED59E2" w:rsidP="002B1191">
      <w:pPr>
        <w:pStyle w:val="NoSpacing"/>
        <w:ind w:left="720" w:right="36"/>
        <w:rPr>
          <w:rFonts w:asciiTheme="minorHAnsi" w:hAnsiTheme="minorHAnsi" w:cstheme="minorHAnsi"/>
          <w:i/>
          <w:iCs/>
          <w:sz w:val="22"/>
          <w:shd w:val="clear" w:color="auto" w:fill="FFFFFF"/>
        </w:rPr>
      </w:pPr>
      <w:r w:rsidRPr="000C1CB2">
        <w:rPr>
          <w:rFonts w:asciiTheme="minorHAnsi" w:hAnsiTheme="minorHAnsi" w:cstheme="minorHAnsi"/>
          <w:i/>
          <w:iCs/>
          <w:sz w:val="22"/>
          <w:shd w:val="clear" w:color="auto" w:fill="FFFFFF"/>
        </w:rPr>
        <w:t xml:space="preserve">Saturday, March 30 from 8 – 11:30 p.m. </w:t>
      </w:r>
    </w:p>
    <w:p w14:paraId="6E48BFE6" w14:textId="77777777" w:rsidR="00D86F90" w:rsidRPr="000C1CB2" w:rsidRDefault="00D86F90" w:rsidP="002B1191">
      <w:pPr>
        <w:pStyle w:val="NoSpacing"/>
        <w:ind w:left="720" w:right="36"/>
        <w:rPr>
          <w:rFonts w:asciiTheme="minorHAnsi" w:hAnsiTheme="minorHAnsi" w:cstheme="minorHAnsi"/>
          <w:sz w:val="22"/>
          <w:shd w:val="clear" w:color="auto" w:fill="FFFFFF"/>
        </w:rPr>
      </w:pPr>
    </w:p>
    <w:p w14:paraId="6B767FAA" w14:textId="0AC1EF91" w:rsidR="00C721C5" w:rsidRPr="000C1CB2" w:rsidRDefault="00C721C5" w:rsidP="002B1191">
      <w:pPr>
        <w:pStyle w:val="NoSpacing"/>
        <w:ind w:right="36"/>
        <w:rPr>
          <w:rFonts w:asciiTheme="minorHAnsi" w:hAnsiTheme="minorHAnsi" w:cstheme="minorHAnsi"/>
          <w:sz w:val="22"/>
          <w:shd w:val="clear" w:color="auto" w:fill="FFFFFF"/>
        </w:rPr>
      </w:pPr>
      <w:r w:rsidRPr="000C1CB2">
        <w:rPr>
          <w:rFonts w:asciiTheme="minorHAnsi" w:hAnsiTheme="minorHAnsi" w:cstheme="minorHAnsi"/>
          <w:sz w:val="22"/>
          <w:shd w:val="clear" w:color="auto" w:fill="FFFFFF"/>
        </w:rPr>
        <w:t xml:space="preserve">An up-to-date list of restaurant and retailer happenings is available on </w:t>
      </w:r>
      <w:r w:rsidR="008E7203" w:rsidRPr="000C1CB2">
        <w:rPr>
          <w:rFonts w:asciiTheme="minorHAnsi" w:hAnsiTheme="minorHAnsi" w:cstheme="minorHAnsi"/>
          <w:sz w:val="22"/>
          <w:shd w:val="clear" w:color="auto" w:fill="FFFFFF"/>
        </w:rPr>
        <w:t>The Battery Atlanta</w:t>
      </w:r>
      <w:r w:rsidR="008E7203">
        <w:rPr>
          <w:rFonts w:asciiTheme="minorHAnsi" w:hAnsiTheme="minorHAnsi" w:cstheme="minorHAnsi"/>
          <w:sz w:val="22"/>
          <w:shd w:val="clear" w:color="auto" w:fill="FFFFFF"/>
        </w:rPr>
        <w:t xml:space="preserve">'s </w:t>
      </w:r>
      <w:hyperlink r:id="rId19" w:history="1">
        <w:r w:rsidRPr="000C1CB2">
          <w:rPr>
            <w:rStyle w:val="Hyperlink"/>
            <w:rFonts w:asciiTheme="minorHAnsi" w:hAnsiTheme="minorHAnsi" w:cstheme="minorHAnsi"/>
            <w:sz w:val="22"/>
          </w:rPr>
          <w:t>website</w:t>
        </w:r>
        <w:r w:rsidRPr="000C1CB2">
          <w:rPr>
            <w:rStyle w:val="Hyperlink"/>
            <w:rFonts w:asciiTheme="minorHAnsi" w:hAnsiTheme="minorHAnsi" w:cstheme="minorHAnsi"/>
            <w:sz w:val="22"/>
            <w:shd w:val="clear" w:color="auto" w:fill="FFFFFF"/>
          </w:rPr>
          <w:t>.</w:t>
        </w:r>
      </w:hyperlink>
      <w:r w:rsidRPr="000C1CB2">
        <w:rPr>
          <w:rFonts w:asciiTheme="minorHAnsi" w:hAnsiTheme="minorHAnsi" w:cstheme="minorHAnsi"/>
          <w:sz w:val="22"/>
          <w:shd w:val="clear" w:color="auto" w:fill="FFFFFF"/>
        </w:rPr>
        <w:t xml:space="preserve"> Details and hours of operation are subject to change.</w:t>
      </w:r>
    </w:p>
    <w:p w14:paraId="3C0C9013" w14:textId="77777777" w:rsidR="00C721C5" w:rsidRPr="000C1CB2" w:rsidRDefault="00C721C5" w:rsidP="002B1191">
      <w:pPr>
        <w:spacing w:after="0" w:line="240" w:lineRule="auto"/>
        <w:ind w:right="36"/>
        <w:rPr>
          <w:rFonts w:cstheme="minorHAnsi"/>
          <w:shd w:val="clear" w:color="auto" w:fill="FFFFFF"/>
        </w:rPr>
      </w:pPr>
    </w:p>
    <w:p w14:paraId="48FFF15C" w14:textId="77777777" w:rsidR="00C721C5" w:rsidRPr="000C1CB2" w:rsidRDefault="00C721C5" w:rsidP="002B1191">
      <w:pPr>
        <w:ind w:right="36"/>
        <w:jc w:val="center"/>
        <w:rPr>
          <w:rFonts w:cstheme="minorHAnsi"/>
        </w:rPr>
      </w:pPr>
      <w:r w:rsidRPr="000C1CB2">
        <w:rPr>
          <w:rFonts w:cstheme="minorHAnsi"/>
          <w:shd w:val="clear" w:color="auto" w:fill="FFFFFF"/>
        </w:rPr>
        <w:t>###</w:t>
      </w:r>
    </w:p>
    <w:p w14:paraId="1DDB22B4" w14:textId="77777777" w:rsidR="00C721C5" w:rsidRPr="000C1CB2" w:rsidRDefault="00C721C5" w:rsidP="002B1191">
      <w:pPr>
        <w:spacing w:after="0" w:line="240" w:lineRule="auto"/>
        <w:ind w:left="720" w:right="36"/>
        <w:rPr>
          <w:rFonts w:cstheme="minorHAnsi"/>
          <w:shd w:val="clear" w:color="auto" w:fill="FFFFFF"/>
        </w:rPr>
      </w:pPr>
    </w:p>
    <w:p w14:paraId="026DA158" w14:textId="203CC4F5" w:rsidR="00C4638A" w:rsidRPr="000C1CB2" w:rsidRDefault="00CD2C0E" w:rsidP="002B1191">
      <w:pPr>
        <w:spacing w:after="0" w:line="240" w:lineRule="auto"/>
        <w:ind w:right="36"/>
        <w:rPr>
          <w:rFonts w:cstheme="minorHAnsi"/>
          <w:b/>
        </w:rPr>
      </w:pPr>
      <w:r>
        <w:rPr>
          <w:rFonts w:cstheme="minorHAnsi"/>
          <w:b/>
        </w:rPr>
        <w:lastRenderedPageBreak/>
        <w:br/>
      </w:r>
      <w:r w:rsidR="00C721C5" w:rsidRPr="000C1CB2">
        <w:rPr>
          <w:rFonts w:cstheme="minorHAnsi"/>
          <w:b/>
        </w:rPr>
        <w:t>About The Battery Atlanta</w:t>
      </w:r>
      <w:r w:rsidR="00C4638A" w:rsidRPr="000C1CB2">
        <w:rPr>
          <w:rFonts w:cstheme="minorHAnsi"/>
          <w:b/>
        </w:rPr>
        <w:t xml:space="preserve"> </w:t>
      </w:r>
    </w:p>
    <w:p w14:paraId="7ACF036B" w14:textId="42884FE3" w:rsidR="00C721C5" w:rsidRPr="000C1CB2" w:rsidRDefault="00C721C5" w:rsidP="002B1191">
      <w:pPr>
        <w:spacing w:after="0" w:line="240" w:lineRule="auto"/>
        <w:ind w:right="36"/>
        <w:rPr>
          <w:rFonts w:cstheme="minorHAnsi"/>
          <w:b/>
        </w:rPr>
      </w:pPr>
      <w:r w:rsidRPr="000C1CB2">
        <w:rPr>
          <w:rFonts w:cstheme="minorHAnsi"/>
        </w:rPr>
        <w:t xml:space="preserve">The Battery Atlanta™, a 2.25 million square-foot mixed-use development,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which serves as the global headquarters of Papa Johns and the North American headquarters of TK Elevator; Four Ballpark Center, home to Southwire and DCO Commercial Floors; and future site for Truist Tower, which will house Truist Securities. Powered by Comcast’s all-fiber network and delivering multi-terabit capabilities, The Battery Atlanta™ has the highest-capacity network serving any mixed-use development in the nation. For more information on The Battery Atlanta™ please visit </w:t>
      </w:r>
      <w:hyperlink r:id="rId20" w:history="1">
        <w:r w:rsidRPr="000C1CB2">
          <w:rPr>
            <w:rStyle w:val="Hyperlink"/>
            <w:rFonts w:cstheme="minorHAnsi"/>
          </w:rPr>
          <w:t>batteryatl.com</w:t>
        </w:r>
      </w:hyperlink>
      <w:r w:rsidRPr="000C1CB2">
        <w:rPr>
          <w:rFonts w:cstheme="minorHAnsi"/>
        </w:rPr>
        <w:t xml:space="preserve"> or connect on </w:t>
      </w:r>
      <w:hyperlink r:id="rId21" w:history="1">
        <w:r w:rsidRPr="000C1CB2">
          <w:rPr>
            <w:rStyle w:val="Hyperlink"/>
            <w:rFonts w:cstheme="minorHAnsi"/>
          </w:rPr>
          <w:t>Facebook</w:t>
        </w:r>
      </w:hyperlink>
      <w:r w:rsidRPr="000C1CB2">
        <w:rPr>
          <w:rFonts w:cstheme="minorHAnsi"/>
        </w:rPr>
        <w:t xml:space="preserve">, </w:t>
      </w:r>
      <w:hyperlink r:id="rId22" w:history="1">
        <w:r w:rsidRPr="000C1CB2">
          <w:rPr>
            <w:rStyle w:val="Hyperlink"/>
            <w:rFonts w:cstheme="minorHAnsi"/>
          </w:rPr>
          <w:t>Instagram</w:t>
        </w:r>
      </w:hyperlink>
      <w:r w:rsidRPr="000C1CB2">
        <w:rPr>
          <w:rFonts w:cstheme="minorHAnsi"/>
        </w:rPr>
        <w:t xml:space="preserve"> and </w:t>
      </w:r>
      <w:r w:rsidRPr="000C1CB2">
        <w:rPr>
          <w:rStyle w:val="Hyperlink"/>
          <w:rFonts w:cstheme="minorHAnsi"/>
        </w:rPr>
        <w:t>Twitter.</w:t>
      </w:r>
    </w:p>
    <w:p w14:paraId="2BAB0FD5" w14:textId="77777777" w:rsidR="001B4B93" w:rsidRPr="000C1CB2" w:rsidRDefault="001B4B93" w:rsidP="002B1191">
      <w:pPr>
        <w:ind w:right="36"/>
        <w:rPr>
          <w:rFonts w:cstheme="minorHAnsi"/>
        </w:rPr>
      </w:pPr>
    </w:p>
    <w:sectPr w:rsidR="001B4B93" w:rsidRPr="000C1CB2" w:rsidSect="00D47BF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3285B"/>
    <w:multiLevelType w:val="hybridMultilevel"/>
    <w:tmpl w:val="40044C28"/>
    <w:lvl w:ilvl="0" w:tplc="4576256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E5CC2"/>
    <w:multiLevelType w:val="hybridMultilevel"/>
    <w:tmpl w:val="DE54BD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13191948">
    <w:abstractNumId w:val="1"/>
  </w:num>
  <w:num w:numId="2" w16cid:durableId="163795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C5"/>
    <w:rsid w:val="00063DB0"/>
    <w:rsid w:val="000C1CB2"/>
    <w:rsid w:val="00105E13"/>
    <w:rsid w:val="001439EC"/>
    <w:rsid w:val="001806CC"/>
    <w:rsid w:val="001B4B93"/>
    <w:rsid w:val="0025212C"/>
    <w:rsid w:val="002934E0"/>
    <w:rsid w:val="002B1191"/>
    <w:rsid w:val="00310091"/>
    <w:rsid w:val="00323A59"/>
    <w:rsid w:val="0035180F"/>
    <w:rsid w:val="00470681"/>
    <w:rsid w:val="00500530"/>
    <w:rsid w:val="005202EB"/>
    <w:rsid w:val="005A0B99"/>
    <w:rsid w:val="00601BCF"/>
    <w:rsid w:val="00666686"/>
    <w:rsid w:val="00667BC7"/>
    <w:rsid w:val="007065BA"/>
    <w:rsid w:val="00731383"/>
    <w:rsid w:val="007D3DA7"/>
    <w:rsid w:val="00802B49"/>
    <w:rsid w:val="0085541E"/>
    <w:rsid w:val="00874F95"/>
    <w:rsid w:val="008E7203"/>
    <w:rsid w:val="00932117"/>
    <w:rsid w:val="00941734"/>
    <w:rsid w:val="009E3055"/>
    <w:rsid w:val="00A36192"/>
    <w:rsid w:val="00AB1D79"/>
    <w:rsid w:val="00AB53A2"/>
    <w:rsid w:val="00AC6646"/>
    <w:rsid w:val="00BC6434"/>
    <w:rsid w:val="00C4638A"/>
    <w:rsid w:val="00C721C5"/>
    <w:rsid w:val="00CA7A02"/>
    <w:rsid w:val="00CD2C0E"/>
    <w:rsid w:val="00CE09A9"/>
    <w:rsid w:val="00D47BFF"/>
    <w:rsid w:val="00D86724"/>
    <w:rsid w:val="00D86F90"/>
    <w:rsid w:val="00E20995"/>
    <w:rsid w:val="00E55D1F"/>
    <w:rsid w:val="00ED59E2"/>
    <w:rsid w:val="00EE7D2B"/>
    <w:rsid w:val="00F636F1"/>
    <w:rsid w:val="00F74306"/>
    <w:rsid w:val="00FA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831F"/>
  <w15:chartTrackingRefBased/>
  <w15:docId w15:val="{DC884052-33A6-4BE9-90D1-324A1E0D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VE"/>
    <w:qFormat/>
    <w:rsid w:val="00C721C5"/>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681"/>
    <w:pPr>
      <w:spacing w:after="0" w:line="240" w:lineRule="auto"/>
    </w:pPr>
    <w:rPr>
      <w:rFonts w:ascii="Georgia" w:hAnsi="Georgia"/>
      <w:sz w:val="20"/>
    </w:rPr>
  </w:style>
  <w:style w:type="character" w:styleId="Hyperlink">
    <w:name w:val="Hyperlink"/>
    <w:basedOn w:val="DefaultParagraphFont"/>
    <w:uiPriority w:val="99"/>
    <w:unhideWhenUsed/>
    <w:rsid w:val="00C721C5"/>
    <w:rPr>
      <w:color w:val="0563C1" w:themeColor="hyperlink"/>
      <w:u w:val="single"/>
    </w:rPr>
  </w:style>
  <w:style w:type="paragraph" w:styleId="ListParagraph">
    <w:name w:val="List Paragraph"/>
    <w:basedOn w:val="Normal"/>
    <w:uiPriority w:val="34"/>
    <w:qFormat/>
    <w:rsid w:val="00C721C5"/>
    <w:pPr>
      <w:ind w:left="720"/>
      <w:contextualSpacing/>
    </w:pPr>
  </w:style>
  <w:style w:type="character" w:styleId="UnresolvedMention">
    <w:name w:val="Unresolved Mention"/>
    <w:basedOn w:val="DefaultParagraphFont"/>
    <w:uiPriority w:val="99"/>
    <w:semiHidden/>
    <w:unhideWhenUsed/>
    <w:rsid w:val="00C721C5"/>
    <w:rPr>
      <w:color w:val="605E5C"/>
      <w:shd w:val="clear" w:color="auto" w:fill="E1DFDD"/>
    </w:rPr>
  </w:style>
  <w:style w:type="paragraph" w:styleId="Revision">
    <w:name w:val="Revision"/>
    <w:hidden/>
    <w:uiPriority w:val="99"/>
    <w:semiHidden/>
    <w:rsid w:val="00323A59"/>
    <w:pPr>
      <w:spacing w:after="0" w:line="240" w:lineRule="auto"/>
    </w:pPr>
    <w:rPr>
      <w:kern w:val="0"/>
      <w14:ligatures w14:val="none"/>
    </w:rPr>
  </w:style>
  <w:style w:type="character" w:styleId="CommentReference">
    <w:name w:val="annotation reference"/>
    <w:basedOn w:val="DefaultParagraphFont"/>
    <w:uiPriority w:val="99"/>
    <w:semiHidden/>
    <w:unhideWhenUsed/>
    <w:rsid w:val="00667BC7"/>
    <w:rPr>
      <w:sz w:val="16"/>
      <w:szCs w:val="16"/>
    </w:rPr>
  </w:style>
  <w:style w:type="paragraph" w:styleId="CommentText">
    <w:name w:val="annotation text"/>
    <w:basedOn w:val="Normal"/>
    <w:link w:val="CommentTextChar"/>
    <w:uiPriority w:val="99"/>
    <w:unhideWhenUsed/>
    <w:rsid w:val="00667BC7"/>
    <w:pPr>
      <w:spacing w:line="240" w:lineRule="auto"/>
    </w:pPr>
    <w:rPr>
      <w:sz w:val="20"/>
      <w:szCs w:val="20"/>
    </w:rPr>
  </w:style>
  <w:style w:type="character" w:customStyle="1" w:styleId="CommentTextChar">
    <w:name w:val="Comment Text Char"/>
    <w:basedOn w:val="DefaultParagraphFont"/>
    <w:link w:val="CommentText"/>
    <w:uiPriority w:val="99"/>
    <w:rsid w:val="00667BC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67BC7"/>
    <w:rPr>
      <w:b/>
      <w:bCs/>
    </w:rPr>
  </w:style>
  <w:style w:type="character" w:customStyle="1" w:styleId="CommentSubjectChar">
    <w:name w:val="Comment Subject Char"/>
    <w:basedOn w:val="CommentTextChar"/>
    <w:link w:val="CommentSubject"/>
    <w:uiPriority w:val="99"/>
    <w:semiHidden/>
    <w:rsid w:val="00667BC7"/>
    <w:rPr>
      <w:b/>
      <w:bCs/>
      <w:kern w:val="0"/>
      <w:sz w:val="20"/>
      <w:szCs w:val="20"/>
      <w14:ligatures w14:val="none"/>
    </w:rPr>
  </w:style>
  <w:style w:type="character" w:styleId="FollowedHyperlink">
    <w:name w:val="FollowedHyperlink"/>
    <w:basedOn w:val="DefaultParagraphFont"/>
    <w:uiPriority w:val="99"/>
    <w:semiHidden/>
    <w:unhideWhenUsed/>
    <w:rsid w:val="008E7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yoga-presented-by-kaiser-permanente-2024-tickets-777287817787?aff=oddtdtcreator" TargetMode="External"/><Relationship Id="rId13" Type="http://schemas.openxmlformats.org/officeDocument/2006/relationships/hyperlink" Target="https://batteryatl.com/event/silent-saturdays-silent-disco-party-at-live-at-the-battery-atlanta/2024-03-30/" TargetMode="External"/><Relationship Id="rId18" Type="http://schemas.openxmlformats.org/officeDocument/2006/relationships/hyperlink" Target="https://www.livenation.com/venue/KovZ917ACc7/coca-cola-roxy-events" TargetMode="External"/><Relationship Id="rId3" Type="http://schemas.openxmlformats.org/officeDocument/2006/relationships/settings" Target="settings.xml"/><Relationship Id="rId21" Type="http://schemas.openxmlformats.org/officeDocument/2006/relationships/hyperlink" Target="https://www.facebook.com/batteryatl" TargetMode="External"/><Relationship Id="rId7" Type="http://schemas.openxmlformats.org/officeDocument/2006/relationships/hyperlink" Target="mailto:sbenton@emailbrave.com" TargetMode="External"/><Relationship Id="rId12" Type="http://schemas.openxmlformats.org/officeDocument/2006/relationships/hyperlink" Target="https://batteryatl.com/event/st-patricks-shamrocks-shenanigans-at-live-at-the-battery-atlanta/" TargetMode="External"/><Relationship Id="rId17" Type="http://schemas.openxmlformats.org/officeDocument/2006/relationships/hyperlink" Target="https://batteryatl.com/event/family-board-game-day-at-battle-brew-2/" TargetMode="External"/><Relationship Id="rId2" Type="http://schemas.openxmlformats.org/officeDocument/2006/relationships/styles" Target="styles.xml"/><Relationship Id="rId16" Type="http://schemas.openxmlformats.org/officeDocument/2006/relationships/hyperlink" Target="https://batteryatl.com/event/st-patricks-day-celebration-at-park-bench/" TargetMode="External"/><Relationship Id="rId20" Type="http://schemas.openxmlformats.org/officeDocument/2006/relationships/hyperlink" Target="http://www.batteryatl.com" TargetMode="External"/><Relationship Id="rId1" Type="http://schemas.openxmlformats.org/officeDocument/2006/relationships/numbering" Target="numbering.xml"/><Relationship Id="rId6" Type="http://schemas.openxmlformats.org/officeDocument/2006/relationships/image" Target="cid:image001.png@01D43EBC.FF2D0020" TargetMode="External"/><Relationship Id="rId11" Type="http://schemas.openxmlformats.org/officeDocument/2006/relationships/hyperlink" Target="https://www.mlb.com/braves/ballpark/tours/twilight"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batteryatl.com/event/stpattyspaloozapbs/" TargetMode="External"/><Relationship Id="rId23" Type="http://schemas.openxmlformats.org/officeDocument/2006/relationships/fontTable" Target="fontTable.xml"/><Relationship Id="rId10" Type="http://schemas.openxmlformats.org/officeDocument/2006/relationships/hyperlink" Target="https://www.axs.com/events/530057/fight-night-live-ufc-299-atlanta-tickets?cid=website" TargetMode="External"/><Relationship Id="rId19" Type="http://schemas.openxmlformats.org/officeDocument/2006/relationships/hyperlink" Target="https://batteryatl.com/events-calendar/" TargetMode="External"/><Relationship Id="rId4" Type="http://schemas.openxmlformats.org/officeDocument/2006/relationships/webSettings" Target="webSettings.xml"/><Relationship Id="rId9" Type="http://schemas.openxmlformats.org/officeDocument/2006/relationships/hyperlink" Target="mailto:events@liveatthebatteryatlanta.com" TargetMode="External"/><Relationship Id="rId14" Type="http://schemas.openxmlformats.org/officeDocument/2006/relationships/hyperlink" Target="https://batteryatl.com/event/sunday-supper-at-garden-gun-club/" TargetMode="External"/><Relationship Id="rId22" Type="http://schemas.openxmlformats.org/officeDocument/2006/relationships/hyperlink" Target="https://www.instagram.com/battery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1126</Words>
  <Characters>7190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Public Relations</dc:creator>
  <cp:keywords/>
  <dc:description/>
  <cp:lastModifiedBy>Sarah Wynn Benton</cp:lastModifiedBy>
  <cp:revision>2</cp:revision>
  <dcterms:created xsi:type="dcterms:W3CDTF">2024-03-05T15:20:00Z</dcterms:created>
  <dcterms:modified xsi:type="dcterms:W3CDTF">2024-03-05T15:20:00Z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3f96aec9-a9ef-4969-8120-790d8a7cde52</vt:lpwstr>
  </property>
</Properties>
</file>